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8300B05" w:rsidR="00EC4299" w:rsidRPr="00E82C22" w:rsidRDefault="006936D6" w:rsidP="00EC4299">
      <w:pPr>
        <w:pStyle w:val="datumtevilka"/>
        <w:rPr>
          <w:sz w:val="22"/>
          <w:szCs w:val="22"/>
        </w:rPr>
      </w:pPr>
      <w:r>
        <w:t xml:space="preserve">Številka: </w:t>
      </w:r>
      <w:r>
        <w:tab/>
      </w:r>
      <w:r w:rsidR="00EC70AB" w:rsidRPr="00E82C22">
        <w:t>430-1</w:t>
      </w:r>
      <w:r w:rsidR="00AB1FA1">
        <w:t>7</w:t>
      </w:r>
      <w:r w:rsidR="00B72E6D">
        <w:t>46</w:t>
      </w:r>
      <w:r w:rsidR="00EC70AB" w:rsidRPr="00E82C22">
        <w:t>/202</w:t>
      </w:r>
      <w:r w:rsidR="00AA5901">
        <w:t>2</w:t>
      </w:r>
      <w:r w:rsidR="00B30825" w:rsidRPr="00E82C22">
        <w:t>/</w:t>
      </w:r>
      <w:r w:rsidR="008625CB">
        <w:t>3</w:t>
      </w:r>
    </w:p>
    <w:p w14:paraId="4C2A6C87" w14:textId="4D652DC7" w:rsidR="00EC4299" w:rsidRPr="00E82C22" w:rsidRDefault="00EC4299" w:rsidP="00EC4299">
      <w:pPr>
        <w:pStyle w:val="datumtevilka"/>
        <w:tabs>
          <w:tab w:val="left" w:pos="1665"/>
        </w:tabs>
      </w:pPr>
      <w:r w:rsidRPr="00E82C22">
        <w:t xml:space="preserve">Datum: </w:t>
      </w:r>
      <w:r w:rsidRPr="00E82C22">
        <w:tab/>
      </w:r>
      <w:r w:rsidR="00C100C1">
        <w:t>10</w:t>
      </w:r>
      <w:r w:rsidR="00D87BC9" w:rsidRPr="00E82C22">
        <w:t xml:space="preserve">. </w:t>
      </w:r>
      <w:r w:rsidR="00923375">
        <w:t>3</w:t>
      </w:r>
      <w:r w:rsidR="00D87BC9" w:rsidRPr="00E82C22">
        <w:t>. 202</w:t>
      </w:r>
      <w:r w:rsidR="00AB1FA1">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5CC70A08" w14:textId="3FBC14CD" w:rsidR="007C3583"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sidR="00A668E6">
        <w:rPr>
          <w:rFonts w:ascii="Arial" w:hAnsi="Arial" w:cs="Arial"/>
          <w:sz w:val="46"/>
        </w:rPr>
        <w:t xml:space="preserve">izdelavo in </w:t>
      </w:r>
      <w:r w:rsidR="007C3583">
        <w:rPr>
          <w:rFonts w:ascii="Arial" w:hAnsi="Arial" w:cs="Arial"/>
          <w:sz w:val="46"/>
        </w:rPr>
        <w:t xml:space="preserve">dobavo </w:t>
      </w:r>
      <w:r w:rsidR="00B72E6D">
        <w:rPr>
          <w:rFonts w:ascii="Arial" w:hAnsi="Arial" w:cs="Arial"/>
          <w:sz w:val="46"/>
        </w:rPr>
        <w:t>zaščitne opreme za policiste</w:t>
      </w:r>
    </w:p>
    <w:p w14:paraId="127B559E" w14:textId="1B5C7672" w:rsidR="00EC4299" w:rsidRPr="00453625" w:rsidRDefault="00EC70AB" w:rsidP="00EC4299">
      <w:pPr>
        <w:jc w:val="center"/>
        <w:rPr>
          <w:rFonts w:ascii="Arial" w:hAnsi="Arial" w:cs="Arial"/>
          <w:sz w:val="46"/>
        </w:rPr>
      </w:pP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430-1</w:t>
      </w:r>
      <w:r w:rsidR="007C3583">
        <w:rPr>
          <w:rFonts w:ascii="Arial" w:hAnsi="Arial" w:cs="Arial"/>
          <w:sz w:val="46"/>
        </w:rPr>
        <w:t>7</w:t>
      </w:r>
      <w:r w:rsidR="00B72E6D">
        <w:rPr>
          <w:rFonts w:ascii="Arial" w:hAnsi="Arial" w:cs="Arial"/>
          <w:sz w:val="46"/>
        </w:rPr>
        <w:t>46</w:t>
      </w:r>
      <w:r>
        <w:rPr>
          <w:rFonts w:ascii="Arial" w:hAnsi="Arial" w:cs="Arial"/>
          <w:sz w:val="46"/>
        </w:rPr>
        <w:t>/202</w:t>
      </w:r>
      <w:r w:rsidR="00AA5901">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9E3EEC" w:rsidRDefault="0019065A" w:rsidP="00E57EE8">
      <w:pPr>
        <w:spacing w:line="260" w:lineRule="exact"/>
        <w:rPr>
          <w:rFonts w:ascii="Arial" w:hAnsi="Arial" w:cs="Arial"/>
          <w:sz w:val="20"/>
          <w:szCs w:val="20"/>
        </w:rPr>
      </w:pPr>
      <w:r w:rsidRPr="00453625">
        <w:rPr>
          <w:rFonts w:ascii="Arial" w:hAnsi="Arial" w:cs="Arial"/>
          <w:b/>
        </w:rPr>
        <w:br w:type="page"/>
      </w:r>
      <w:r w:rsidR="005A05E5" w:rsidRPr="009E3EEC">
        <w:rPr>
          <w:rFonts w:ascii="Arial" w:hAnsi="Arial" w:cs="Arial"/>
          <w:sz w:val="20"/>
          <w:szCs w:val="20"/>
        </w:rPr>
        <w:lastRenderedPageBreak/>
        <w:t>KAZALO</w:t>
      </w:r>
    </w:p>
    <w:p w14:paraId="3BCA99A4" w14:textId="77777777" w:rsidR="005A05E5" w:rsidRPr="009E3EEC" w:rsidRDefault="005A05E5" w:rsidP="00E57EE8">
      <w:pPr>
        <w:spacing w:line="260" w:lineRule="exact"/>
        <w:rPr>
          <w:rFonts w:ascii="Arial" w:hAnsi="Arial" w:cs="Arial"/>
          <w:dstrike/>
          <w:sz w:val="20"/>
          <w:szCs w:val="20"/>
        </w:rPr>
      </w:pPr>
    </w:p>
    <w:p w14:paraId="06BA7030" w14:textId="61D4C2AB" w:rsidR="00F43FBC" w:rsidRPr="00F43FBC" w:rsidRDefault="00AB7CE1" w:rsidP="00F43FBC">
      <w:pPr>
        <w:pStyle w:val="Kazalovsebine1"/>
        <w:spacing w:before="0"/>
        <w:rPr>
          <w:rFonts w:eastAsiaTheme="minorEastAsia"/>
          <w:bCs w:val="0"/>
          <w:caps w:val="0"/>
        </w:rPr>
      </w:pPr>
      <w:r w:rsidRPr="00F43FBC">
        <w:rPr>
          <w:highlight w:val="yellow"/>
        </w:rPr>
        <w:fldChar w:fldCharType="begin"/>
      </w:r>
      <w:r w:rsidRPr="00F43FBC">
        <w:rPr>
          <w:highlight w:val="yellow"/>
        </w:rPr>
        <w:instrText xml:space="preserve"> TOC \o "1-3" \h \z \u </w:instrText>
      </w:r>
      <w:r w:rsidRPr="00F43FBC">
        <w:rPr>
          <w:highlight w:val="yellow"/>
        </w:rPr>
        <w:fldChar w:fldCharType="separate"/>
      </w:r>
      <w:hyperlink w:anchor="_Toc129333307" w:history="1">
        <w:r w:rsidR="00F43FBC" w:rsidRPr="00F43FBC">
          <w:rPr>
            <w:rStyle w:val="Hiperpovezava"/>
          </w:rPr>
          <w:t>1</w:t>
        </w:r>
        <w:r w:rsidR="00F43FBC" w:rsidRPr="00F43FBC">
          <w:rPr>
            <w:rFonts w:eastAsiaTheme="minorEastAsia"/>
            <w:bCs w:val="0"/>
            <w:caps w:val="0"/>
          </w:rPr>
          <w:tab/>
        </w:r>
        <w:r w:rsidR="00F43FBC" w:rsidRPr="00F43FBC">
          <w:rPr>
            <w:rStyle w:val="Hiperpovezava"/>
          </w:rPr>
          <w:t>NAROČNIK</w:t>
        </w:r>
        <w:r w:rsidR="00F43FBC" w:rsidRPr="00F43FBC">
          <w:rPr>
            <w:webHidden/>
          </w:rPr>
          <w:tab/>
        </w:r>
        <w:r w:rsidR="00F43FBC" w:rsidRPr="00F43FBC">
          <w:rPr>
            <w:webHidden/>
          </w:rPr>
          <w:fldChar w:fldCharType="begin"/>
        </w:r>
        <w:r w:rsidR="00F43FBC" w:rsidRPr="00F43FBC">
          <w:rPr>
            <w:webHidden/>
          </w:rPr>
          <w:instrText xml:space="preserve"> PAGEREF _Toc129333307 \h </w:instrText>
        </w:r>
        <w:r w:rsidR="00F43FBC" w:rsidRPr="00F43FBC">
          <w:rPr>
            <w:webHidden/>
          </w:rPr>
        </w:r>
        <w:r w:rsidR="00F43FBC" w:rsidRPr="00F43FBC">
          <w:rPr>
            <w:webHidden/>
          </w:rPr>
          <w:fldChar w:fldCharType="separate"/>
        </w:r>
        <w:r w:rsidR="00F43FBC">
          <w:rPr>
            <w:webHidden/>
          </w:rPr>
          <w:t>3</w:t>
        </w:r>
        <w:r w:rsidR="00F43FBC" w:rsidRPr="00F43FBC">
          <w:rPr>
            <w:webHidden/>
          </w:rPr>
          <w:fldChar w:fldCharType="end"/>
        </w:r>
      </w:hyperlink>
    </w:p>
    <w:p w14:paraId="396EA446" w14:textId="53252AF9" w:rsidR="00F43FBC" w:rsidRPr="00F43FBC" w:rsidRDefault="00F43FBC" w:rsidP="00F43FBC">
      <w:pPr>
        <w:pStyle w:val="Kazalovsebine1"/>
        <w:spacing w:before="0"/>
        <w:rPr>
          <w:rFonts w:eastAsiaTheme="minorEastAsia"/>
          <w:bCs w:val="0"/>
          <w:caps w:val="0"/>
        </w:rPr>
      </w:pPr>
      <w:hyperlink w:anchor="_Toc129333308" w:history="1">
        <w:r w:rsidRPr="00F43FBC">
          <w:rPr>
            <w:rStyle w:val="Hiperpovezava"/>
          </w:rPr>
          <w:t>2</w:t>
        </w:r>
        <w:r w:rsidRPr="00F43FBC">
          <w:rPr>
            <w:rFonts w:eastAsiaTheme="minorEastAsia"/>
            <w:bCs w:val="0"/>
            <w:caps w:val="0"/>
          </w:rPr>
          <w:tab/>
        </w:r>
        <w:r w:rsidRPr="00F43FBC">
          <w:rPr>
            <w:rStyle w:val="Hiperpovezava"/>
          </w:rPr>
          <w:t>OZNAKA IN PREDMET JAVNEGA NAROČILA</w:t>
        </w:r>
        <w:r w:rsidRPr="00F43FBC">
          <w:rPr>
            <w:webHidden/>
          </w:rPr>
          <w:tab/>
        </w:r>
        <w:r w:rsidRPr="00F43FBC">
          <w:rPr>
            <w:webHidden/>
          </w:rPr>
          <w:fldChar w:fldCharType="begin"/>
        </w:r>
        <w:r w:rsidRPr="00F43FBC">
          <w:rPr>
            <w:webHidden/>
          </w:rPr>
          <w:instrText xml:space="preserve"> PAGEREF _Toc129333308 \h </w:instrText>
        </w:r>
        <w:r w:rsidRPr="00F43FBC">
          <w:rPr>
            <w:webHidden/>
          </w:rPr>
        </w:r>
        <w:r w:rsidRPr="00F43FBC">
          <w:rPr>
            <w:webHidden/>
          </w:rPr>
          <w:fldChar w:fldCharType="separate"/>
        </w:r>
        <w:r>
          <w:rPr>
            <w:webHidden/>
          </w:rPr>
          <w:t>3</w:t>
        </w:r>
        <w:r w:rsidRPr="00F43FBC">
          <w:rPr>
            <w:webHidden/>
          </w:rPr>
          <w:fldChar w:fldCharType="end"/>
        </w:r>
      </w:hyperlink>
    </w:p>
    <w:p w14:paraId="64A0EC2A" w14:textId="7DFC82EC" w:rsidR="00F43FBC" w:rsidRPr="00F43FBC" w:rsidRDefault="00F43FBC" w:rsidP="00F43FBC">
      <w:pPr>
        <w:pStyle w:val="Kazalovsebine1"/>
        <w:spacing w:before="0"/>
        <w:rPr>
          <w:rFonts w:eastAsiaTheme="minorEastAsia"/>
          <w:bCs w:val="0"/>
          <w:caps w:val="0"/>
        </w:rPr>
      </w:pPr>
      <w:hyperlink w:anchor="_Toc129333309" w:history="1">
        <w:r w:rsidRPr="00F43FBC">
          <w:rPr>
            <w:rStyle w:val="Hiperpovezava"/>
          </w:rPr>
          <w:t>3</w:t>
        </w:r>
        <w:r w:rsidRPr="00F43FBC">
          <w:rPr>
            <w:rFonts w:eastAsiaTheme="minorEastAsia"/>
            <w:bCs w:val="0"/>
            <w:caps w:val="0"/>
          </w:rPr>
          <w:tab/>
        </w:r>
        <w:r w:rsidRPr="00F43FBC">
          <w:rPr>
            <w:rStyle w:val="Hiperpovezava"/>
          </w:rPr>
          <w:t>PREDVIDEN OBSEG JAVNEGA NAROČILA, KRAJ DOBAVE/IZVEDBE STORITVE, ROK DOBAVE/IZVEDBE</w:t>
        </w:r>
        <w:r w:rsidRPr="00F43FBC">
          <w:rPr>
            <w:webHidden/>
          </w:rPr>
          <w:tab/>
        </w:r>
        <w:r w:rsidRPr="00F43FBC">
          <w:rPr>
            <w:webHidden/>
          </w:rPr>
          <w:fldChar w:fldCharType="begin"/>
        </w:r>
        <w:r w:rsidRPr="00F43FBC">
          <w:rPr>
            <w:webHidden/>
          </w:rPr>
          <w:instrText xml:space="preserve"> PAGEREF _Toc129333309 \h </w:instrText>
        </w:r>
        <w:r w:rsidRPr="00F43FBC">
          <w:rPr>
            <w:webHidden/>
          </w:rPr>
        </w:r>
        <w:r w:rsidRPr="00F43FBC">
          <w:rPr>
            <w:webHidden/>
          </w:rPr>
          <w:fldChar w:fldCharType="separate"/>
        </w:r>
        <w:r>
          <w:rPr>
            <w:webHidden/>
          </w:rPr>
          <w:t>3</w:t>
        </w:r>
        <w:r w:rsidRPr="00F43FBC">
          <w:rPr>
            <w:webHidden/>
          </w:rPr>
          <w:fldChar w:fldCharType="end"/>
        </w:r>
      </w:hyperlink>
    </w:p>
    <w:p w14:paraId="0C910631" w14:textId="7F2B7F97" w:rsidR="00F43FBC" w:rsidRPr="00F43FBC" w:rsidRDefault="00F43FBC" w:rsidP="00F43FBC">
      <w:pPr>
        <w:pStyle w:val="Kazalovsebine2"/>
        <w:rPr>
          <w:rFonts w:eastAsiaTheme="minorEastAsia"/>
          <w:color w:val="auto"/>
        </w:rPr>
      </w:pPr>
      <w:hyperlink w:anchor="_Toc129333310" w:history="1">
        <w:r w:rsidRPr="00F43FBC">
          <w:rPr>
            <w:rStyle w:val="Hiperpovezava"/>
          </w:rPr>
          <w:t>3.1</w:t>
        </w:r>
        <w:r w:rsidRPr="00F43FBC">
          <w:rPr>
            <w:rFonts w:eastAsiaTheme="minorEastAsia"/>
            <w:color w:val="auto"/>
          </w:rPr>
          <w:tab/>
        </w:r>
        <w:r w:rsidRPr="00F43FBC">
          <w:rPr>
            <w:rStyle w:val="Hiperpovezava"/>
          </w:rPr>
          <w:t>Predviden obseg javnega naročila</w:t>
        </w:r>
        <w:r w:rsidRPr="00F43FBC">
          <w:rPr>
            <w:webHidden/>
          </w:rPr>
          <w:tab/>
        </w:r>
        <w:r w:rsidRPr="00F43FBC">
          <w:rPr>
            <w:webHidden/>
          </w:rPr>
          <w:fldChar w:fldCharType="begin"/>
        </w:r>
        <w:r w:rsidRPr="00F43FBC">
          <w:rPr>
            <w:webHidden/>
          </w:rPr>
          <w:instrText xml:space="preserve"> PAGEREF _Toc129333310 \h </w:instrText>
        </w:r>
        <w:r w:rsidRPr="00F43FBC">
          <w:rPr>
            <w:webHidden/>
          </w:rPr>
        </w:r>
        <w:r w:rsidRPr="00F43FBC">
          <w:rPr>
            <w:webHidden/>
          </w:rPr>
          <w:fldChar w:fldCharType="separate"/>
        </w:r>
        <w:r>
          <w:rPr>
            <w:webHidden/>
          </w:rPr>
          <w:t>3</w:t>
        </w:r>
        <w:r w:rsidRPr="00F43FBC">
          <w:rPr>
            <w:webHidden/>
          </w:rPr>
          <w:fldChar w:fldCharType="end"/>
        </w:r>
      </w:hyperlink>
    </w:p>
    <w:p w14:paraId="32A72DBD" w14:textId="749D0A20" w:rsidR="00F43FBC" w:rsidRPr="00F43FBC" w:rsidRDefault="00F43FBC" w:rsidP="00F43FBC">
      <w:pPr>
        <w:pStyle w:val="Kazalovsebine2"/>
        <w:rPr>
          <w:rFonts w:eastAsiaTheme="minorEastAsia"/>
          <w:color w:val="auto"/>
        </w:rPr>
      </w:pPr>
      <w:hyperlink w:anchor="_Toc129333311" w:history="1">
        <w:r w:rsidRPr="00F43FBC">
          <w:rPr>
            <w:rStyle w:val="Hiperpovezava"/>
          </w:rPr>
          <w:t>3.2</w:t>
        </w:r>
        <w:r w:rsidRPr="00F43FBC">
          <w:rPr>
            <w:rFonts w:eastAsiaTheme="minorEastAsia"/>
            <w:color w:val="auto"/>
          </w:rPr>
          <w:tab/>
        </w:r>
        <w:r w:rsidRPr="00F43FBC">
          <w:rPr>
            <w:rStyle w:val="Hiperpovezava"/>
          </w:rPr>
          <w:t>Kraj dobave blaga</w:t>
        </w:r>
        <w:r w:rsidRPr="00F43FBC">
          <w:rPr>
            <w:webHidden/>
          </w:rPr>
          <w:tab/>
        </w:r>
        <w:r w:rsidRPr="00F43FBC">
          <w:rPr>
            <w:webHidden/>
          </w:rPr>
          <w:fldChar w:fldCharType="begin"/>
        </w:r>
        <w:r w:rsidRPr="00F43FBC">
          <w:rPr>
            <w:webHidden/>
          </w:rPr>
          <w:instrText xml:space="preserve"> PAGEREF _Toc129333311 \h </w:instrText>
        </w:r>
        <w:r w:rsidRPr="00F43FBC">
          <w:rPr>
            <w:webHidden/>
          </w:rPr>
        </w:r>
        <w:r w:rsidRPr="00F43FBC">
          <w:rPr>
            <w:webHidden/>
          </w:rPr>
          <w:fldChar w:fldCharType="separate"/>
        </w:r>
        <w:r>
          <w:rPr>
            <w:webHidden/>
          </w:rPr>
          <w:t>3</w:t>
        </w:r>
        <w:r w:rsidRPr="00F43FBC">
          <w:rPr>
            <w:webHidden/>
          </w:rPr>
          <w:fldChar w:fldCharType="end"/>
        </w:r>
      </w:hyperlink>
    </w:p>
    <w:p w14:paraId="52927E61" w14:textId="0A43520A" w:rsidR="00F43FBC" w:rsidRPr="00F43FBC" w:rsidRDefault="00F43FBC" w:rsidP="00F43FBC">
      <w:pPr>
        <w:pStyle w:val="Kazalovsebine2"/>
        <w:rPr>
          <w:rFonts w:eastAsiaTheme="minorEastAsia"/>
          <w:color w:val="auto"/>
        </w:rPr>
      </w:pPr>
      <w:hyperlink w:anchor="_Toc129333312" w:history="1">
        <w:r w:rsidRPr="00F43FBC">
          <w:rPr>
            <w:rStyle w:val="Hiperpovezava"/>
          </w:rPr>
          <w:t>3.3</w:t>
        </w:r>
        <w:r w:rsidRPr="00F43FBC">
          <w:rPr>
            <w:rFonts w:eastAsiaTheme="minorEastAsia"/>
            <w:color w:val="auto"/>
          </w:rPr>
          <w:tab/>
        </w:r>
        <w:r w:rsidRPr="00F43FBC">
          <w:rPr>
            <w:rStyle w:val="Hiperpovezava"/>
          </w:rPr>
          <w:t>Rok dobave blaga</w:t>
        </w:r>
        <w:r w:rsidRPr="00F43FBC">
          <w:rPr>
            <w:webHidden/>
          </w:rPr>
          <w:tab/>
        </w:r>
        <w:r w:rsidRPr="00F43FBC">
          <w:rPr>
            <w:webHidden/>
          </w:rPr>
          <w:fldChar w:fldCharType="begin"/>
        </w:r>
        <w:r w:rsidRPr="00F43FBC">
          <w:rPr>
            <w:webHidden/>
          </w:rPr>
          <w:instrText xml:space="preserve"> PAGEREF _Toc129333312 \h </w:instrText>
        </w:r>
        <w:r w:rsidRPr="00F43FBC">
          <w:rPr>
            <w:webHidden/>
          </w:rPr>
        </w:r>
        <w:r w:rsidRPr="00F43FBC">
          <w:rPr>
            <w:webHidden/>
          </w:rPr>
          <w:fldChar w:fldCharType="separate"/>
        </w:r>
        <w:r>
          <w:rPr>
            <w:webHidden/>
          </w:rPr>
          <w:t>4</w:t>
        </w:r>
        <w:r w:rsidRPr="00F43FBC">
          <w:rPr>
            <w:webHidden/>
          </w:rPr>
          <w:fldChar w:fldCharType="end"/>
        </w:r>
      </w:hyperlink>
    </w:p>
    <w:p w14:paraId="59073D75" w14:textId="7C368112" w:rsidR="00F43FBC" w:rsidRPr="00F43FBC" w:rsidRDefault="00F43FBC" w:rsidP="00F43FBC">
      <w:pPr>
        <w:pStyle w:val="Kazalovsebine1"/>
        <w:spacing w:before="0"/>
        <w:rPr>
          <w:rFonts w:eastAsiaTheme="minorEastAsia"/>
          <w:bCs w:val="0"/>
          <w:caps w:val="0"/>
        </w:rPr>
      </w:pPr>
      <w:hyperlink w:anchor="_Toc129333313" w:history="1">
        <w:r w:rsidRPr="00F43FBC">
          <w:rPr>
            <w:rStyle w:val="Hiperpovezava"/>
          </w:rPr>
          <w:t>4</w:t>
        </w:r>
        <w:r w:rsidRPr="00F43FBC">
          <w:rPr>
            <w:rFonts w:eastAsiaTheme="minorEastAsia"/>
            <w:bCs w:val="0"/>
            <w:caps w:val="0"/>
          </w:rPr>
          <w:tab/>
        </w:r>
        <w:r w:rsidRPr="00F43FBC">
          <w:rPr>
            <w:rStyle w:val="Hiperpovezava"/>
          </w:rPr>
          <w:t>ROK IN NAČIN PREDLOŽITVE PONUDBE</w:t>
        </w:r>
        <w:r w:rsidRPr="00F43FBC">
          <w:rPr>
            <w:webHidden/>
          </w:rPr>
          <w:tab/>
        </w:r>
        <w:r w:rsidRPr="00F43FBC">
          <w:rPr>
            <w:webHidden/>
          </w:rPr>
          <w:fldChar w:fldCharType="begin"/>
        </w:r>
        <w:r w:rsidRPr="00F43FBC">
          <w:rPr>
            <w:webHidden/>
          </w:rPr>
          <w:instrText xml:space="preserve"> PAGEREF _Toc129333313 \h </w:instrText>
        </w:r>
        <w:r w:rsidRPr="00F43FBC">
          <w:rPr>
            <w:webHidden/>
          </w:rPr>
        </w:r>
        <w:r w:rsidRPr="00F43FBC">
          <w:rPr>
            <w:webHidden/>
          </w:rPr>
          <w:fldChar w:fldCharType="separate"/>
        </w:r>
        <w:r>
          <w:rPr>
            <w:webHidden/>
          </w:rPr>
          <w:t>4</w:t>
        </w:r>
        <w:r w:rsidRPr="00F43FBC">
          <w:rPr>
            <w:webHidden/>
          </w:rPr>
          <w:fldChar w:fldCharType="end"/>
        </w:r>
      </w:hyperlink>
    </w:p>
    <w:p w14:paraId="05CD92C4" w14:textId="488A8F99" w:rsidR="00F43FBC" w:rsidRPr="00F43FBC" w:rsidRDefault="00F43FBC" w:rsidP="00F43FBC">
      <w:pPr>
        <w:pStyle w:val="Kazalovsebine2"/>
        <w:rPr>
          <w:rFonts w:eastAsiaTheme="minorEastAsia"/>
          <w:color w:val="auto"/>
        </w:rPr>
      </w:pPr>
      <w:hyperlink w:anchor="_Toc129333314" w:history="1">
        <w:r w:rsidRPr="00F43FBC">
          <w:rPr>
            <w:rStyle w:val="Hiperpovezava"/>
          </w:rPr>
          <w:t>4.1</w:t>
        </w:r>
        <w:r w:rsidRPr="00F43FBC">
          <w:rPr>
            <w:rFonts w:eastAsiaTheme="minorEastAsia"/>
            <w:color w:val="auto"/>
          </w:rPr>
          <w:tab/>
        </w:r>
        <w:r w:rsidRPr="00F43FBC">
          <w:rPr>
            <w:rStyle w:val="Hiperpovezava"/>
          </w:rPr>
          <w:t>Predložitev ponudbe v sistemu e-JN</w:t>
        </w:r>
        <w:r w:rsidRPr="00F43FBC">
          <w:rPr>
            <w:webHidden/>
          </w:rPr>
          <w:tab/>
        </w:r>
        <w:r w:rsidRPr="00F43FBC">
          <w:rPr>
            <w:webHidden/>
          </w:rPr>
          <w:fldChar w:fldCharType="begin"/>
        </w:r>
        <w:r w:rsidRPr="00F43FBC">
          <w:rPr>
            <w:webHidden/>
          </w:rPr>
          <w:instrText xml:space="preserve"> PAGEREF _Toc129333314 \h </w:instrText>
        </w:r>
        <w:r w:rsidRPr="00F43FBC">
          <w:rPr>
            <w:webHidden/>
          </w:rPr>
        </w:r>
        <w:r w:rsidRPr="00F43FBC">
          <w:rPr>
            <w:webHidden/>
          </w:rPr>
          <w:fldChar w:fldCharType="separate"/>
        </w:r>
        <w:r>
          <w:rPr>
            <w:webHidden/>
          </w:rPr>
          <w:t>4</w:t>
        </w:r>
        <w:r w:rsidRPr="00F43FBC">
          <w:rPr>
            <w:webHidden/>
          </w:rPr>
          <w:fldChar w:fldCharType="end"/>
        </w:r>
      </w:hyperlink>
    </w:p>
    <w:p w14:paraId="3A8413D7" w14:textId="399EA06A" w:rsidR="00F43FBC" w:rsidRPr="00F43FBC" w:rsidRDefault="00F43FBC" w:rsidP="00F43FBC">
      <w:pPr>
        <w:pStyle w:val="Kazalovsebine2"/>
        <w:rPr>
          <w:rFonts w:eastAsiaTheme="minorEastAsia"/>
          <w:color w:val="auto"/>
        </w:rPr>
      </w:pPr>
      <w:hyperlink w:anchor="_Toc129333315" w:history="1">
        <w:r w:rsidRPr="00F43FBC">
          <w:rPr>
            <w:rStyle w:val="Hiperpovezava"/>
          </w:rPr>
          <w:t>4.2</w:t>
        </w:r>
        <w:r w:rsidRPr="00F43FBC">
          <w:rPr>
            <w:rFonts w:eastAsiaTheme="minorEastAsia"/>
            <w:color w:val="auto"/>
          </w:rPr>
          <w:tab/>
        </w:r>
        <w:r w:rsidRPr="00F43FBC">
          <w:rPr>
            <w:rStyle w:val="Hiperpovezava"/>
          </w:rPr>
          <w:t>Predložitev dokazil</w:t>
        </w:r>
        <w:r w:rsidRPr="00F43FBC">
          <w:rPr>
            <w:webHidden/>
          </w:rPr>
          <w:tab/>
        </w:r>
        <w:r w:rsidRPr="00F43FBC">
          <w:rPr>
            <w:webHidden/>
          </w:rPr>
          <w:fldChar w:fldCharType="begin"/>
        </w:r>
        <w:r w:rsidRPr="00F43FBC">
          <w:rPr>
            <w:webHidden/>
          </w:rPr>
          <w:instrText xml:space="preserve"> PAGEREF _Toc129333315 \h </w:instrText>
        </w:r>
        <w:r w:rsidRPr="00F43FBC">
          <w:rPr>
            <w:webHidden/>
          </w:rPr>
        </w:r>
        <w:r w:rsidRPr="00F43FBC">
          <w:rPr>
            <w:webHidden/>
          </w:rPr>
          <w:fldChar w:fldCharType="separate"/>
        </w:r>
        <w:r>
          <w:rPr>
            <w:webHidden/>
          </w:rPr>
          <w:t>5</w:t>
        </w:r>
        <w:r w:rsidRPr="00F43FBC">
          <w:rPr>
            <w:webHidden/>
          </w:rPr>
          <w:fldChar w:fldCharType="end"/>
        </w:r>
      </w:hyperlink>
    </w:p>
    <w:p w14:paraId="77F9E024" w14:textId="6FF90CB4" w:rsidR="00F43FBC" w:rsidRPr="00F43FBC" w:rsidRDefault="00F43FBC" w:rsidP="00F43FBC">
      <w:pPr>
        <w:pStyle w:val="Kazalovsebine1"/>
        <w:spacing w:before="0"/>
        <w:rPr>
          <w:rFonts w:eastAsiaTheme="minorEastAsia"/>
          <w:bCs w:val="0"/>
          <w:caps w:val="0"/>
        </w:rPr>
      </w:pPr>
      <w:hyperlink w:anchor="_Toc129333316" w:history="1">
        <w:r w:rsidRPr="00F43FBC">
          <w:rPr>
            <w:rStyle w:val="Hiperpovezava"/>
          </w:rPr>
          <w:t>5</w:t>
        </w:r>
        <w:r w:rsidRPr="00F43FBC">
          <w:rPr>
            <w:rFonts w:eastAsiaTheme="minorEastAsia"/>
            <w:bCs w:val="0"/>
            <w:caps w:val="0"/>
          </w:rPr>
          <w:tab/>
        </w:r>
        <w:r w:rsidRPr="00F43FBC">
          <w:rPr>
            <w:rStyle w:val="Hiperpovezava"/>
          </w:rPr>
          <w:t>ODPIRANJE PONUDB</w:t>
        </w:r>
        <w:r w:rsidRPr="00F43FBC">
          <w:rPr>
            <w:webHidden/>
          </w:rPr>
          <w:tab/>
        </w:r>
        <w:r w:rsidRPr="00F43FBC">
          <w:rPr>
            <w:webHidden/>
          </w:rPr>
          <w:fldChar w:fldCharType="begin"/>
        </w:r>
        <w:r w:rsidRPr="00F43FBC">
          <w:rPr>
            <w:webHidden/>
          </w:rPr>
          <w:instrText xml:space="preserve"> PAGEREF _Toc129333316 \h </w:instrText>
        </w:r>
        <w:r w:rsidRPr="00F43FBC">
          <w:rPr>
            <w:webHidden/>
          </w:rPr>
        </w:r>
        <w:r w:rsidRPr="00F43FBC">
          <w:rPr>
            <w:webHidden/>
          </w:rPr>
          <w:fldChar w:fldCharType="separate"/>
        </w:r>
        <w:r>
          <w:rPr>
            <w:webHidden/>
          </w:rPr>
          <w:t>5</w:t>
        </w:r>
        <w:r w:rsidRPr="00F43FBC">
          <w:rPr>
            <w:webHidden/>
          </w:rPr>
          <w:fldChar w:fldCharType="end"/>
        </w:r>
      </w:hyperlink>
    </w:p>
    <w:p w14:paraId="4818B865" w14:textId="212E3AC3" w:rsidR="00F43FBC" w:rsidRPr="00F43FBC" w:rsidRDefault="00F43FBC" w:rsidP="00F43FBC">
      <w:pPr>
        <w:pStyle w:val="Kazalovsebine1"/>
        <w:spacing w:before="0"/>
        <w:rPr>
          <w:rFonts w:eastAsiaTheme="minorEastAsia"/>
          <w:bCs w:val="0"/>
          <w:caps w:val="0"/>
        </w:rPr>
      </w:pPr>
      <w:hyperlink w:anchor="_Toc129333317" w:history="1">
        <w:r w:rsidRPr="00F43FBC">
          <w:rPr>
            <w:rStyle w:val="Hiperpovezava"/>
          </w:rPr>
          <w:t>6</w:t>
        </w:r>
        <w:r w:rsidRPr="00F43FBC">
          <w:rPr>
            <w:rFonts w:eastAsiaTheme="minorEastAsia"/>
            <w:bCs w:val="0"/>
            <w:caps w:val="0"/>
          </w:rPr>
          <w:tab/>
        </w:r>
        <w:r w:rsidRPr="00F43FBC">
          <w:rPr>
            <w:rStyle w:val="Hiperpovezava"/>
          </w:rPr>
          <w:t>DODATNA OBVESTILA IN POJASNILA</w:t>
        </w:r>
        <w:r w:rsidRPr="00F43FBC">
          <w:rPr>
            <w:webHidden/>
          </w:rPr>
          <w:tab/>
        </w:r>
        <w:r w:rsidRPr="00F43FBC">
          <w:rPr>
            <w:webHidden/>
          </w:rPr>
          <w:fldChar w:fldCharType="begin"/>
        </w:r>
        <w:r w:rsidRPr="00F43FBC">
          <w:rPr>
            <w:webHidden/>
          </w:rPr>
          <w:instrText xml:space="preserve"> PAGEREF _Toc129333317 \h </w:instrText>
        </w:r>
        <w:r w:rsidRPr="00F43FBC">
          <w:rPr>
            <w:webHidden/>
          </w:rPr>
        </w:r>
        <w:r w:rsidRPr="00F43FBC">
          <w:rPr>
            <w:webHidden/>
          </w:rPr>
          <w:fldChar w:fldCharType="separate"/>
        </w:r>
        <w:r>
          <w:rPr>
            <w:webHidden/>
          </w:rPr>
          <w:t>5</w:t>
        </w:r>
        <w:r w:rsidRPr="00F43FBC">
          <w:rPr>
            <w:webHidden/>
          </w:rPr>
          <w:fldChar w:fldCharType="end"/>
        </w:r>
      </w:hyperlink>
    </w:p>
    <w:p w14:paraId="7766C325" w14:textId="2984380D" w:rsidR="00F43FBC" w:rsidRPr="00F43FBC" w:rsidRDefault="00F43FBC" w:rsidP="00F43FBC">
      <w:pPr>
        <w:pStyle w:val="Kazalovsebine1"/>
        <w:spacing w:before="0"/>
        <w:rPr>
          <w:rFonts w:eastAsiaTheme="minorEastAsia"/>
          <w:bCs w:val="0"/>
          <w:caps w:val="0"/>
        </w:rPr>
      </w:pPr>
      <w:hyperlink w:anchor="_Toc129333318" w:history="1">
        <w:r w:rsidRPr="00F43FBC">
          <w:rPr>
            <w:rStyle w:val="Hiperpovezava"/>
          </w:rPr>
          <w:t>7</w:t>
        </w:r>
        <w:r w:rsidRPr="00F43FBC">
          <w:rPr>
            <w:rFonts w:eastAsiaTheme="minorEastAsia"/>
            <w:bCs w:val="0"/>
            <w:caps w:val="0"/>
          </w:rPr>
          <w:tab/>
        </w:r>
        <w:r w:rsidRPr="00F43FBC">
          <w:rPr>
            <w:rStyle w:val="Hiperpovezava"/>
          </w:rPr>
          <w:t>PRAVNA PODLAGA ZA IZVEDBO JAVNEGA NAROČILA</w:t>
        </w:r>
        <w:r w:rsidRPr="00F43FBC">
          <w:rPr>
            <w:webHidden/>
          </w:rPr>
          <w:tab/>
        </w:r>
        <w:r w:rsidRPr="00F43FBC">
          <w:rPr>
            <w:webHidden/>
          </w:rPr>
          <w:fldChar w:fldCharType="begin"/>
        </w:r>
        <w:r w:rsidRPr="00F43FBC">
          <w:rPr>
            <w:webHidden/>
          </w:rPr>
          <w:instrText xml:space="preserve"> PAGEREF _Toc129333318 \h </w:instrText>
        </w:r>
        <w:r w:rsidRPr="00F43FBC">
          <w:rPr>
            <w:webHidden/>
          </w:rPr>
        </w:r>
        <w:r w:rsidRPr="00F43FBC">
          <w:rPr>
            <w:webHidden/>
          </w:rPr>
          <w:fldChar w:fldCharType="separate"/>
        </w:r>
        <w:r>
          <w:rPr>
            <w:webHidden/>
          </w:rPr>
          <w:t>5</w:t>
        </w:r>
        <w:r w:rsidRPr="00F43FBC">
          <w:rPr>
            <w:webHidden/>
          </w:rPr>
          <w:fldChar w:fldCharType="end"/>
        </w:r>
      </w:hyperlink>
    </w:p>
    <w:p w14:paraId="3C595515" w14:textId="1F3D6222" w:rsidR="00F43FBC" w:rsidRPr="00F43FBC" w:rsidRDefault="00F43FBC" w:rsidP="00F43FBC">
      <w:pPr>
        <w:pStyle w:val="Kazalovsebine1"/>
        <w:spacing w:before="0"/>
        <w:rPr>
          <w:rFonts w:eastAsiaTheme="minorEastAsia"/>
          <w:bCs w:val="0"/>
          <w:caps w:val="0"/>
        </w:rPr>
      </w:pPr>
      <w:hyperlink w:anchor="_Toc129333319" w:history="1">
        <w:r w:rsidRPr="00F43FBC">
          <w:rPr>
            <w:rStyle w:val="Hiperpovezava"/>
          </w:rPr>
          <w:t>8</w:t>
        </w:r>
        <w:r w:rsidRPr="00F43FBC">
          <w:rPr>
            <w:rFonts w:eastAsiaTheme="minorEastAsia"/>
            <w:bCs w:val="0"/>
            <w:caps w:val="0"/>
          </w:rPr>
          <w:tab/>
        </w:r>
        <w:r w:rsidRPr="00F43FBC">
          <w:rPr>
            <w:rStyle w:val="Hiperpovezava"/>
          </w:rPr>
          <w:t>UGOTAVLJANJE SPOSOBNOSTI PONUDNIKA</w:t>
        </w:r>
        <w:r w:rsidRPr="00F43FBC">
          <w:rPr>
            <w:webHidden/>
          </w:rPr>
          <w:tab/>
        </w:r>
        <w:r w:rsidRPr="00F43FBC">
          <w:rPr>
            <w:webHidden/>
          </w:rPr>
          <w:fldChar w:fldCharType="begin"/>
        </w:r>
        <w:r w:rsidRPr="00F43FBC">
          <w:rPr>
            <w:webHidden/>
          </w:rPr>
          <w:instrText xml:space="preserve"> PAGEREF _Toc129333319 \h </w:instrText>
        </w:r>
        <w:r w:rsidRPr="00F43FBC">
          <w:rPr>
            <w:webHidden/>
          </w:rPr>
        </w:r>
        <w:r w:rsidRPr="00F43FBC">
          <w:rPr>
            <w:webHidden/>
          </w:rPr>
          <w:fldChar w:fldCharType="separate"/>
        </w:r>
        <w:r>
          <w:rPr>
            <w:webHidden/>
          </w:rPr>
          <w:t>6</w:t>
        </w:r>
        <w:r w:rsidRPr="00F43FBC">
          <w:rPr>
            <w:webHidden/>
          </w:rPr>
          <w:fldChar w:fldCharType="end"/>
        </w:r>
      </w:hyperlink>
    </w:p>
    <w:p w14:paraId="4A21DD2C" w14:textId="0FA9B5A4" w:rsidR="00F43FBC" w:rsidRPr="00F43FBC" w:rsidRDefault="00F43FBC" w:rsidP="00F43FBC">
      <w:pPr>
        <w:pStyle w:val="Kazalovsebine2"/>
        <w:rPr>
          <w:rFonts w:eastAsiaTheme="minorEastAsia"/>
          <w:color w:val="auto"/>
        </w:rPr>
      </w:pPr>
      <w:hyperlink w:anchor="_Toc129333320" w:history="1">
        <w:r w:rsidRPr="00F43FBC">
          <w:rPr>
            <w:rStyle w:val="Hiperpovezava"/>
          </w:rPr>
          <w:t>8.1</w:t>
        </w:r>
        <w:r w:rsidRPr="00F43FBC">
          <w:rPr>
            <w:rFonts w:eastAsiaTheme="minorEastAsia"/>
            <w:color w:val="auto"/>
          </w:rPr>
          <w:tab/>
        </w:r>
        <w:r w:rsidRPr="00F43FBC">
          <w:rPr>
            <w:rStyle w:val="Hiperpovezava"/>
          </w:rPr>
          <w:t>Razlogi za izključitev</w:t>
        </w:r>
        <w:r w:rsidRPr="00F43FBC">
          <w:rPr>
            <w:webHidden/>
          </w:rPr>
          <w:tab/>
        </w:r>
        <w:r w:rsidRPr="00F43FBC">
          <w:rPr>
            <w:webHidden/>
          </w:rPr>
          <w:fldChar w:fldCharType="begin"/>
        </w:r>
        <w:r w:rsidRPr="00F43FBC">
          <w:rPr>
            <w:webHidden/>
          </w:rPr>
          <w:instrText xml:space="preserve"> PAGEREF _Toc129333320 \h </w:instrText>
        </w:r>
        <w:r w:rsidRPr="00F43FBC">
          <w:rPr>
            <w:webHidden/>
          </w:rPr>
        </w:r>
        <w:r w:rsidRPr="00F43FBC">
          <w:rPr>
            <w:webHidden/>
          </w:rPr>
          <w:fldChar w:fldCharType="separate"/>
        </w:r>
        <w:r>
          <w:rPr>
            <w:webHidden/>
          </w:rPr>
          <w:t>7</w:t>
        </w:r>
        <w:r w:rsidRPr="00F43FBC">
          <w:rPr>
            <w:webHidden/>
          </w:rPr>
          <w:fldChar w:fldCharType="end"/>
        </w:r>
      </w:hyperlink>
    </w:p>
    <w:p w14:paraId="2EA7D46F" w14:textId="24681737" w:rsidR="00F43FBC" w:rsidRPr="00F43FBC" w:rsidRDefault="00F43FBC" w:rsidP="00F43FBC">
      <w:pPr>
        <w:pStyle w:val="Kazalovsebine2"/>
        <w:rPr>
          <w:rFonts w:eastAsiaTheme="minorEastAsia"/>
          <w:color w:val="auto"/>
        </w:rPr>
      </w:pPr>
      <w:hyperlink w:anchor="_Toc129333324" w:history="1">
        <w:r w:rsidRPr="00F43FBC">
          <w:rPr>
            <w:rStyle w:val="Hiperpovezava"/>
          </w:rPr>
          <w:t>8.2</w:t>
        </w:r>
        <w:r w:rsidRPr="00F43FBC">
          <w:rPr>
            <w:rFonts w:eastAsiaTheme="minorEastAsia"/>
            <w:color w:val="auto"/>
          </w:rPr>
          <w:tab/>
        </w:r>
        <w:r w:rsidRPr="00F43FBC">
          <w:rPr>
            <w:rStyle w:val="Hiperpovezava"/>
          </w:rPr>
          <w:t>Pogoji za sodelovanje</w:t>
        </w:r>
        <w:r w:rsidRPr="00F43FBC">
          <w:rPr>
            <w:webHidden/>
          </w:rPr>
          <w:tab/>
        </w:r>
        <w:r w:rsidRPr="00F43FBC">
          <w:rPr>
            <w:webHidden/>
          </w:rPr>
          <w:fldChar w:fldCharType="begin"/>
        </w:r>
        <w:r w:rsidRPr="00F43FBC">
          <w:rPr>
            <w:webHidden/>
          </w:rPr>
          <w:instrText xml:space="preserve"> PAGEREF _Toc129333324 \h </w:instrText>
        </w:r>
        <w:r w:rsidRPr="00F43FBC">
          <w:rPr>
            <w:webHidden/>
          </w:rPr>
        </w:r>
        <w:r w:rsidRPr="00F43FBC">
          <w:rPr>
            <w:webHidden/>
          </w:rPr>
          <w:fldChar w:fldCharType="separate"/>
        </w:r>
        <w:r>
          <w:rPr>
            <w:webHidden/>
          </w:rPr>
          <w:t>8</w:t>
        </w:r>
        <w:r w:rsidRPr="00F43FBC">
          <w:rPr>
            <w:webHidden/>
          </w:rPr>
          <w:fldChar w:fldCharType="end"/>
        </w:r>
      </w:hyperlink>
    </w:p>
    <w:p w14:paraId="778D6436" w14:textId="25D5EEEF" w:rsidR="00F43FBC" w:rsidRPr="00F43FBC" w:rsidRDefault="00F43FBC" w:rsidP="00F43FBC">
      <w:pPr>
        <w:pStyle w:val="Kazalovsebine3"/>
        <w:rPr>
          <w:rFonts w:eastAsiaTheme="minorEastAsia"/>
          <w:noProof/>
        </w:rPr>
      </w:pPr>
      <w:hyperlink w:anchor="_Toc129333325" w:history="1">
        <w:r w:rsidRPr="00F43FBC">
          <w:rPr>
            <w:rStyle w:val="Hiperpovezava"/>
            <w:rFonts w:ascii="Arial" w:hAnsi="Arial" w:cs="Arial"/>
            <w:noProof/>
            <w:sz w:val="20"/>
            <w:szCs w:val="20"/>
            <w:shd w:val="clear" w:color="auto" w:fill="FFFFFF"/>
          </w:rPr>
          <w:t>8.2.1</w:t>
        </w:r>
        <w:r w:rsidRPr="00F43FBC">
          <w:rPr>
            <w:rFonts w:eastAsiaTheme="minorEastAsia"/>
            <w:noProof/>
          </w:rPr>
          <w:tab/>
        </w:r>
        <w:r w:rsidRPr="00F43FBC">
          <w:rPr>
            <w:rStyle w:val="Hiperpovezava"/>
            <w:rFonts w:ascii="Arial" w:hAnsi="Arial" w:cs="Arial"/>
            <w:noProof/>
            <w:sz w:val="20"/>
            <w:szCs w:val="20"/>
            <w:shd w:val="clear" w:color="auto" w:fill="FFFFFF"/>
          </w:rPr>
          <w:t>Ustreznost za opravljanje poklicne dejavnosti:</w:t>
        </w:r>
        <w:r w:rsidRPr="00F43FBC">
          <w:rPr>
            <w:noProof/>
            <w:webHidden/>
          </w:rPr>
          <w:tab/>
        </w:r>
        <w:r w:rsidRPr="00F43FBC">
          <w:rPr>
            <w:noProof/>
            <w:webHidden/>
          </w:rPr>
          <w:fldChar w:fldCharType="begin"/>
        </w:r>
        <w:r w:rsidRPr="00F43FBC">
          <w:rPr>
            <w:noProof/>
            <w:webHidden/>
          </w:rPr>
          <w:instrText xml:space="preserve"> PAGEREF _Toc129333325 \h </w:instrText>
        </w:r>
        <w:r w:rsidRPr="00F43FBC">
          <w:rPr>
            <w:noProof/>
            <w:webHidden/>
          </w:rPr>
        </w:r>
        <w:r w:rsidRPr="00F43FBC">
          <w:rPr>
            <w:noProof/>
            <w:webHidden/>
          </w:rPr>
          <w:fldChar w:fldCharType="separate"/>
        </w:r>
        <w:r>
          <w:rPr>
            <w:noProof/>
            <w:webHidden/>
          </w:rPr>
          <w:t>8</w:t>
        </w:r>
        <w:r w:rsidRPr="00F43FBC">
          <w:rPr>
            <w:noProof/>
            <w:webHidden/>
          </w:rPr>
          <w:fldChar w:fldCharType="end"/>
        </w:r>
      </w:hyperlink>
    </w:p>
    <w:p w14:paraId="064A6D2C" w14:textId="6C95AD3D" w:rsidR="00F43FBC" w:rsidRPr="00F43FBC" w:rsidRDefault="00F43FBC" w:rsidP="00F43FBC">
      <w:pPr>
        <w:pStyle w:val="Kazalovsebine1"/>
        <w:spacing w:before="0"/>
        <w:rPr>
          <w:rFonts w:eastAsiaTheme="minorEastAsia"/>
          <w:bCs w:val="0"/>
          <w:caps w:val="0"/>
        </w:rPr>
      </w:pPr>
      <w:hyperlink w:anchor="_Toc129333326" w:history="1">
        <w:r w:rsidRPr="00F43FBC">
          <w:rPr>
            <w:rStyle w:val="Hiperpovezava"/>
          </w:rPr>
          <w:t>9</w:t>
        </w:r>
        <w:r w:rsidRPr="00F43FBC">
          <w:rPr>
            <w:rFonts w:eastAsiaTheme="minorEastAsia"/>
            <w:bCs w:val="0"/>
            <w:caps w:val="0"/>
          </w:rPr>
          <w:tab/>
        </w:r>
        <w:r w:rsidRPr="00F43FBC">
          <w:rPr>
            <w:rStyle w:val="Hiperpovezava"/>
          </w:rPr>
          <w:t>MERILO</w:t>
        </w:r>
        <w:r w:rsidRPr="00F43FBC">
          <w:rPr>
            <w:webHidden/>
          </w:rPr>
          <w:tab/>
        </w:r>
        <w:r w:rsidRPr="00F43FBC">
          <w:rPr>
            <w:webHidden/>
          </w:rPr>
          <w:fldChar w:fldCharType="begin"/>
        </w:r>
        <w:r w:rsidRPr="00F43FBC">
          <w:rPr>
            <w:webHidden/>
          </w:rPr>
          <w:instrText xml:space="preserve"> PAGEREF _Toc129333326 \h </w:instrText>
        </w:r>
        <w:r w:rsidRPr="00F43FBC">
          <w:rPr>
            <w:webHidden/>
          </w:rPr>
        </w:r>
        <w:r w:rsidRPr="00F43FBC">
          <w:rPr>
            <w:webHidden/>
          </w:rPr>
          <w:fldChar w:fldCharType="separate"/>
        </w:r>
        <w:r>
          <w:rPr>
            <w:webHidden/>
          </w:rPr>
          <w:t>8</w:t>
        </w:r>
        <w:r w:rsidRPr="00F43FBC">
          <w:rPr>
            <w:webHidden/>
          </w:rPr>
          <w:fldChar w:fldCharType="end"/>
        </w:r>
      </w:hyperlink>
    </w:p>
    <w:p w14:paraId="704AE6B5" w14:textId="0DD04C29" w:rsidR="00F43FBC" w:rsidRPr="00F43FBC" w:rsidRDefault="00F43FBC" w:rsidP="00F43FBC">
      <w:pPr>
        <w:pStyle w:val="Kazalovsebine1"/>
        <w:spacing w:before="0"/>
        <w:rPr>
          <w:rFonts w:eastAsiaTheme="minorEastAsia"/>
          <w:bCs w:val="0"/>
          <w:caps w:val="0"/>
        </w:rPr>
      </w:pPr>
      <w:hyperlink w:anchor="_Toc129333327" w:history="1">
        <w:r w:rsidRPr="00F43FBC">
          <w:rPr>
            <w:rStyle w:val="Hiperpovezava"/>
          </w:rPr>
          <w:t>10</w:t>
        </w:r>
        <w:r w:rsidRPr="00F43FBC">
          <w:rPr>
            <w:rFonts w:eastAsiaTheme="minorEastAsia"/>
            <w:bCs w:val="0"/>
            <w:caps w:val="0"/>
          </w:rPr>
          <w:tab/>
        </w:r>
        <w:r w:rsidRPr="00F43FBC">
          <w:rPr>
            <w:rStyle w:val="Hiperpovezava"/>
          </w:rPr>
          <w:t>IZDELAVA PONUDBE</w:t>
        </w:r>
        <w:r w:rsidRPr="00F43FBC">
          <w:rPr>
            <w:webHidden/>
          </w:rPr>
          <w:tab/>
        </w:r>
        <w:r w:rsidRPr="00F43FBC">
          <w:rPr>
            <w:webHidden/>
          </w:rPr>
          <w:fldChar w:fldCharType="begin"/>
        </w:r>
        <w:r w:rsidRPr="00F43FBC">
          <w:rPr>
            <w:webHidden/>
          </w:rPr>
          <w:instrText xml:space="preserve"> PAGEREF _Toc129333327 \h </w:instrText>
        </w:r>
        <w:r w:rsidRPr="00F43FBC">
          <w:rPr>
            <w:webHidden/>
          </w:rPr>
        </w:r>
        <w:r w:rsidRPr="00F43FBC">
          <w:rPr>
            <w:webHidden/>
          </w:rPr>
          <w:fldChar w:fldCharType="separate"/>
        </w:r>
        <w:r>
          <w:rPr>
            <w:webHidden/>
          </w:rPr>
          <w:t>9</w:t>
        </w:r>
        <w:r w:rsidRPr="00F43FBC">
          <w:rPr>
            <w:webHidden/>
          </w:rPr>
          <w:fldChar w:fldCharType="end"/>
        </w:r>
      </w:hyperlink>
    </w:p>
    <w:p w14:paraId="048190AA" w14:textId="123DCB97" w:rsidR="00F43FBC" w:rsidRPr="00F43FBC" w:rsidRDefault="00F43FBC" w:rsidP="00F43FBC">
      <w:pPr>
        <w:pStyle w:val="Kazalovsebine2"/>
        <w:rPr>
          <w:rFonts w:eastAsiaTheme="minorEastAsia"/>
          <w:color w:val="auto"/>
        </w:rPr>
      </w:pPr>
      <w:hyperlink w:anchor="_Toc129333328" w:history="1">
        <w:r w:rsidRPr="00F43FBC">
          <w:rPr>
            <w:rStyle w:val="Hiperpovezava"/>
          </w:rPr>
          <w:t>10.1</w:t>
        </w:r>
        <w:r w:rsidRPr="00F43FBC">
          <w:rPr>
            <w:rFonts w:eastAsiaTheme="minorEastAsia"/>
            <w:color w:val="auto"/>
          </w:rPr>
          <w:tab/>
        </w:r>
        <w:r w:rsidRPr="00F43FBC">
          <w:rPr>
            <w:rStyle w:val="Hiperpovezava"/>
          </w:rPr>
          <w:t>Priprava in oddaja ponudbe v sistem e-JN</w:t>
        </w:r>
        <w:r w:rsidRPr="00F43FBC">
          <w:rPr>
            <w:webHidden/>
          </w:rPr>
          <w:tab/>
        </w:r>
        <w:r w:rsidRPr="00F43FBC">
          <w:rPr>
            <w:webHidden/>
          </w:rPr>
          <w:fldChar w:fldCharType="begin"/>
        </w:r>
        <w:r w:rsidRPr="00F43FBC">
          <w:rPr>
            <w:webHidden/>
          </w:rPr>
          <w:instrText xml:space="preserve"> PAGEREF _Toc129333328 \h </w:instrText>
        </w:r>
        <w:r w:rsidRPr="00F43FBC">
          <w:rPr>
            <w:webHidden/>
          </w:rPr>
        </w:r>
        <w:r w:rsidRPr="00F43FBC">
          <w:rPr>
            <w:webHidden/>
          </w:rPr>
          <w:fldChar w:fldCharType="separate"/>
        </w:r>
        <w:r>
          <w:rPr>
            <w:webHidden/>
          </w:rPr>
          <w:t>9</w:t>
        </w:r>
        <w:r w:rsidRPr="00F43FBC">
          <w:rPr>
            <w:webHidden/>
          </w:rPr>
          <w:fldChar w:fldCharType="end"/>
        </w:r>
      </w:hyperlink>
    </w:p>
    <w:p w14:paraId="7997743D" w14:textId="1EB8B3CD" w:rsidR="00F43FBC" w:rsidRPr="00F43FBC" w:rsidRDefault="00F43FBC" w:rsidP="00F43FBC">
      <w:pPr>
        <w:pStyle w:val="Kazalovsebine3"/>
        <w:rPr>
          <w:rFonts w:eastAsiaTheme="minorEastAsia"/>
          <w:noProof/>
        </w:rPr>
      </w:pPr>
      <w:hyperlink w:anchor="_Toc129333329" w:history="1">
        <w:r w:rsidRPr="00F43FBC">
          <w:rPr>
            <w:rStyle w:val="Hiperpovezava"/>
            <w:rFonts w:ascii="Arial" w:hAnsi="Arial" w:cs="Arial"/>
            <w:noProof/>
            <w:sz w:val="20"/>
            <w:szCs w:val="20"/>
          </w:rPr>
          <w:t>10.1.1</w:t>
        </w:r>
        <w:r w:rsidRPr="00F43FBC">
          <w:rPr>
            <w:rFonts w:eastAsiaTheme="minorEastAsia"/>
            <w:noProof/>
          </w:rPr>
          <w:tab/>
        </w:r>
        <w:r w:rsidRPr="00F43FBC">
          <w:rPr>
            <w:rStyle w:val="Hiperpovezava"/>
            <w:rFonts w:ascii="Arial" w:hAnsi="Arial" w:cs="Arial"/>
            <w:noProof/>
            <w:sz w:val="20"/>
            <w:szCs w:val="20"/>
          </w:rPr>
          <w:t xml:space="preserve"> Ponudbeni predračun</w:t>
        </w:r>
        <w:r w:rsidRPr="00F43FBC">
          <w:rPr>
            <w:noProof/>
            <w:webHidden/>
          </w:rPr>
          <w:tab/>
        </w:r>
        <w:r w:rsidRPr="00F43FBC">
          <w:rPr>
            <w:noProof/>
            <w:webHidden/>
          </w:rPr>
          <w:fldChar w:fldCharType="begin"/>
        </w:r>
        <w:r w:rsidRPr="00F43FBC">
          <w:rPr>
            <w:noProof/>
            <w:webHidden/>
          </w:rPr>
          <w:instrText xml:space="preserve"> PAGEREF _Toc129333329 \h </w:instrText>
        </w:r>
        <w:r w:rsidRPr="00F43FBC">
          <w:rPr>
            <w:noProof/>
            <w:webHidden/>
          </w:rPr>
        </w:r>
        <w:r w:rsidRPr="00F43FBC">
          <w:rPr>
            <w:noProof/>
            <w:webHidden/>
          </w:rPr>
          <w:fldChar w:fldCharType="separate"/>
        </w:r>
        <w:r>
          <w:rPr>
            <w:noProof/>
            <w:webHidden/>
          </w:rPr>
          <w:t>9</w:t>
        </w:r>
        <w:r w:rsidRPr="00F43FBC">
          <w:rPr>
            <w:noProof/>
            <w:webHidden/>
          </w:rPr>
          <w:fldChar w:fldCharType="end"/>
        </w:r>
      </w:hyperlink>
    </w:p>
    <w:p w14:paraId="425347FD" w14:textId="73BCC92E" w:rsidR="00F43FBC" w:rsidRPr="00F43FBC" w:rsidRDefault="00F43FBC" w:rsidP="00F43FBC">
      <w:pPr>
        <w:pStyle w:val="Kazalovsebine3"/>
        <w:rPr>
          <w:rFonts w:eastAsiaTheme="minorEastAsia"/>
          <w:noProof/>
        </w:rPr>
      </w:pPr>
      <w:hyperlink w:anchor="_Toc129333330" w:history="1">
        <w:r w:rsidRPr="00F43FBC">
          <w:rPr>
            <w:rStyle w:val="Hiperpovezava"/>
            <w:rFonts w:ascii="Arial" w:hAnsi="Arial" w:cs="Arial"/>
            <w:noProof/>
            <w:sz w:val="20"/>
            <w:szCs w:val="20"/>
          </w:rPr>
          <w:t>10.1.2</w:t>
        </w:r>
        <w:r w:rsidRPr="00F43FBC">
          <w:rPr>
            <w:rFonts w:eastAsiaTheme="minorEastAsia"/>
            <w:noProof/>
          </w:rPr>
          <w:tab/>
        </w:r>
        <w:r w:rsidRPr="00F43FBC">
          <w:rPr>
            <w:rStyle w:val="Hiperpovezava"/>
            <w:rFonts w:ascii="Arial" w:hAnsi="Arial" w:cs="Arial"/>
            <w:noProof/>
            <w:sz w:val="20"/>
            <w:szCs w:val="20"/>
          </w:rPr>
          <w:t xml:space="preserve"> Obrazec »ESPD« za vse gospodarske subjekte</w:t>
        </w:r>
        <w:r w:rsidRPr="00F43FBC">
          <w:rPr>
            <w:noProof/>
            <w:webHidden/>
          </w:rPr>
          <w:tab/>
        </w:r>
        <w:r w:rsidRPr="00F43FBC">
          <w:rPr>
            <w:noProof/>
            <w:webHidden/>
          </w:rPr>
          <w:fldChar w:fldCharType="begin"/>
        </w:r>
        <w:r w:rsidRPr="00F43FBC">
          <w:rPr>
            <w:noProof/>
            <w:webHidden/>
          </w:rPr>
          <w:instrText xml:space="preserve"> PAGEREF _Toc129333330 \h </w:instrText>
        </w:r>
        <w:r w:rsidRPr="00F43FBC">
          <w:rPr>
            <w:noProof/>
            <w:webHidden/>
          </w:rPr>
        </w:r>
        <w:r w:rsidRPr="00F43FBC">
          <w:rPr>
            <w:noProof/>
            <w:webHidden/>
          </w:rPr>
          <w:fldChar w:fldCharType="separate"/>
        </w:r>
        <w:r>
          <w:rPr>
            <w:noProof/>
            <w:webHidden/>
          </w:rPr>
          <w:t>10</w:t>
        </w:r>
        <w:r w:rsidRPr="00F43FBC">
          <w:rPr>
            <w:noProof/>
            <w:webHidden/>
          </w:rPr>
          <w:fldChar w:fldCharType="end"/>
        </w:r>
      </w:hyperlink>
    </w:p>
    <w:p w14:paraId="0FFD8A42" w14:textId="1A007D48" w:rsidR="00F43FBC" w:rsidRPr="00F43FBC" w:rsidRDefault="00F43FBC" w:rsidP="00F43FBC">
      <w:pPr>
        <w:pStyle w:val="Kazalovsebine2"/>
        <w:rPr>
          <w:rFonts w:eastAsiaTheme="minorEastAsia"/>
          <w:color w:val="auto"/>
        </w:rPr>
      </w:pPr>
      <w:hyperlink w:anchor="_Toc129333331" w:history="1">
        <w:r w:rsidRPr="00F43FBC">
          <w:rPr>
            <w:rStyle w:val="Hiperpovezava"/>
          </w:rPr>
          <w:t>10.2</w:t>
        </w:r>
        <w:r w:rsidRPr="00F43FBC">
          <w:rPr>
            <w:rFonts w:eastAsiaTheme="minorEastAsia"/>
            <w:color w:val="auto"/>
          </w:rPr>
          <w:tab/>
        </w:r>
        <w:r w:rsidRPr="00F43FBC">
          <w:rPr>
            <w:rStyle w:val="Hiperpovezava"/>
          </w:rPr>
          <w:t>Ponudbena dokumentacija</w:t>
        </w:r>
        <w:r w:rsidRPr="00F43FBC">
          <w:rPr>
            <w:webHidden/>
          </w:rPr>
          <w:tab/>
        </w:r>
        <w:r w:rsidRPr="00F43FBC">
          <w:rPr>
            <w:webHidden/>
          </w:rPr>
          <w:fldChar w:fldCharType="begin"/>
        </w:r>
        <w:r w:rsidRPr="00F43FBC">
          <w:rPr>
            <w:webHidden/>
          </w:rPr>
          <w:instrText xml:space="preserve"> PAGEREF _Toc129333331 \h </w:instrText>
        </w:r>
        <w:r w:rsidRPr="00F43FBC">
          <w:rPr>
            <w:webHidden/>
          </w:rPr>
        </w:r>
        <w:r w:rsidRPr="00F43FBC">
          <w:rPr>
            <w:webHidden/>
          </w:rPr>
          <w:fldChar w:fldCharType="separate"/>
        </w:r>
        <w:r>
          <w:rPr>
            <w:webHidden/>
          </w:rPr>
          <w:t>11</w:t>
        </w:r>
        <w:r w:rsidRPr="00F43FBC">
          <w:rPr>
            <w:webHidden/>
          </w:rPr>
          <w:fldChar w:fldCharType="end"/>
        </w:r>
      </w:hyperlink>
    </w:p>
    <w:p w14:paraId="0CADB52F" w14:textId="787C4B4E" w:rsidR="00F43FBC" w:rsidRPr="00F43FBC" w:rsidRDefault="00F43FBC" w:rsidP="00F43FBC">
      <w:pPr>
        <w:pStyle w:val="Kazalovsebine3"/>
        <w:rPr>
          <w:rFonts w:eastAsiaTheme="minorEastAsia"/>
          <w:noProof/>
        </w:rPr>
      </w:pPr>
      <w:hyperlink w:anchor="_Toc129333332" w:history="1">
        <w:r w:rsidRPr="00F43FBC">
          <w:rPr>
            <w:rStyle w:val="Hiperpovezava"/>
            <w:rFonts w:ascii="Arial" w:hAnsi="Arial" w:cs="Arial"/>
            <w:noProof/>
            <w:sz w:val="20"/>
            <w:szCs w:val="20"/>
          </w:rPr>
          <w:t>10.2.1</w:t>
        </w:r>
        <w:r w:rsidRPr="00F43FBC">
          <w:rPr>
            <w:rFonts w:eastAsiaTheme="minorEastAsia"/>
            <w:noProof/>
          </w:rPr>
          <w:tab/>
        </w:r>
        <w:r w:rsidRPr="00F43FBC">
          <w:rPr>
            <w:rStyle w:val="Hiperpovezava"/>
            <w:rFonts w:ascii="Arial" w:hAnsi="Arial" w:cs="Arial"/>
            <w:noProof/>
            <w:sz w:val="20"/>
            <w:szCs w:val="20"/>
          </w:rPr>
          <w:t>Izpolnjene izjave, obrazce oz. dokumente</w:t>
        </w:r>
        <w:r w:rsidRPr="00F43FBC">
          <w:rPr>
            <w:noProof/>
            <w:webHidden/>
          </w:rPr>
          <w:tab/>
        </w:r>
        <w:r w:rsidRPr="00F43FBC">
          <w:rPr>
            <w:noProof/>
            <w:webHidden/>
          </w:rPr>
          <w:fldChar w:fldCharType="begin"/>
        </w:r>
        <w:r w:rsidRPr="00F43FBC">
          <w:rPr>
            <w:noProof/>
            <w:webHidden/>
          </w:rPr>
          <w:instrText xml:space="preserve"> PAGEREF _Toc129333332 \h </w:instrText>
        </w:r>
        <w:r w:rsidRPr="00F43FBC">
          <w:rPr>
            <w:noProof/>
            <w:webHidden/>
          </w:rPr>
        </w:r>
        <w:r w:rsidRPr="00F43FBC">
          <w:rPr>
            <w:noProof/>
            <w:webHidden/>
          </w:rPr>
          <w:fldChar w:fldCharType="separate"/>
        </w:r>
        <w:r>
          <w:rPr>
            <w:noProof/>
            <w:webHidden/>
          </w:rPr>
          <w:t>11</w:t>
        </w:r>
        <w:r w:rsidRPr="00F43FBC">
          <w:rPr>
            <w:noProof/>
            <w:webHidden/>
          </w:rPr>
          <w:fldChar w:fldCharType="end"/>
        </w:r>
      </w:hyperlink>
    </w:p>
    <w:p w14:paraId="7F0C902E" w14:textId="6EF8B542" w:rsidR="00F43FBC" w:rsidRPr="00F43FBC" w:rsidRDefault="00F43FBC" w:rsidP="00F43FBC">
      <w:pPr>
        <w:pStyle w:val="Kazalovsebine3"/>
        <w:rPr>
          <w:rFonts w:eastAsiaTheme="minorEastAsia"/>
          <w:noProof/>
        </w:rPr>
      </w:pPr>
      <w:hyperlink w:anchor="_Toc129333333" w:history="1">
        <w:r w:rsidRPr="00F43FBC">
          <w:rPr>
            <w:rStyle w:val="Hiperpovezava"/>
            <w:rFonts w:ascii="Arial" w:hAnsi="Arial" w:cs="Arial"/>
            <w:noProof/>
            <w:sz w:val="20"/>
            <w:szCs w:val="20"/>
          </w:rPr>
          <w:t>10.2.2</w:t>
        </w:r>
        <w:r w:rsidRPr="00F43FBC">
          <w:rPr>
            <w:rFonts w:eastAsiaTheme="minorEastAsia"/>
            <w:noProof/>
          </w:rPr>
          <w:tab/>
        </w:r>
        <w:r w:rsidRPr="00F43FBC">
          <w:rPr>
            <w:rStyle w:val="Hiperpovezava"/>
            <w:rFonts w:ascii="Arial" w:hAnsi="Arial" w:cs="Arial"/>
            <w:noProof/>
            <w:sz w:val="20"/>
            <w:szCs w:val="20"/>
          </w:rPr>
          <w:t>Druga dokazila</w:t>
        </w:r>
        <w:r w:rsidRPr="00F43FBC">
          <w:rPr>
            <w:noProof/>
            <w:webHidden/>
          </w:rPr>
          <w:tab/>
        </w:r>
        <w:r w:rsidRPr="00F43FBC">
          <w:rPr>
            <w:noProof/>
            <w:webHidden/>
          </w:rPr>
          <w:fldChar w:fldCharType="begin"/>
        </w:r>
        <w:r w:rsidRPr="00F43FBC">
          <w:rPr>
            <w:noProof/>
            <w:webHidden/>
          </w:rPr>
          <w:instrText xml:space="preserve"> PAGEREF _Toc129333333 \h </w:instrText>
        </w:r>
        <w:r w:rsidRPr="00F43FBC">
          <w:rPr>
            <w:noProof/>
            <w:webHidden/>
          </w:rPr>
        </w:r>
        <w:r w:rsidRPr="00F43FBC">
          <w:rPr>
            <w:noProof/>
            <w:webHidden/>
          </w:rPr>
          <w:fldChar w:fldCharType="separate"/>
        </w:r>
        <w:r>
          <w:rPr>
            <w:noProof/>
            <w:webHidden/>
          </w:rPr>
          <w:t>11</w:t>
        </w:r>
        <w:r w:rsidRPr="00F43FBC">
          <w:rPr>
            <w:noProof/>
            <w:webHidden/>
          </w:rPr>
          <w:fldChar w:fldCharType="end"/>
        </w:r>
      </w:hyperlink>
    </w:p>
    <w:p w14:paraId="20043930" w14:textId="224EC598" w:rsidR="00F43FBC" w:rsidRPr="00F43FBC" w:rsidRDefault="00F43FBC" w:rsidP="00F43FBC">
      <w:pPr>
        <w:pStyle w:val="Kazalovsebine3"/>
        <w:rPr>
          <w:rFonts w:eastAsiaTheme="minorEastAsia"/>
          <w:noProof/>
        </w:rPr>
      </w:pPr>
      <w:hyperlink w:anchor="_Toc129333334" w:history="1">
        <w:r w:rsidRPr="00F43FBC">
          <w:rPr>
            <w:rStyle w:val="Hiperpovezava"/>
            <w:rFonts w:ascii="Arial" w:hAnsi="Arial" w:cs="Arial"/>
            <w:noProof/>
            <w:sz w:val="20"/>
            <w:szCs w:val="20"/>
          </w:rPr>
          <w:t>10.2.3</w:t>
        </w:r>
        <w:r w:rsidRPr="00F43FBC">
          <w:rPr>
            <w:rFonts w:eastAsiaTheme="minorEastAsia"/>
            <w:noProof/>
          </w:rPr>
          <w:tab/>
        </w:r>
        <w:r w:rsidRPr="00F43FBC">
          <w:rPr>
            <w:rStyle w:val="Hiperpovezava"/>
            <w:rFonts w:ascii="Arial" w:hAnsi="Arial" w:cs="Arial"/>
            <w:noProof/>
            <w:sz w:val="20"/>
            <w:szCs w:val="20"/>
          </w:rPr>
          <w:t>Dokazila za podizvajalca</w:t>
        </w:r>
        <w:r w:rsidRPr="00F43FBC">
          <w:rPr>
            <w:noProof/>
            <w:webHidden/>
          </w:rPr>
          <w:tab/>
        </w:r>
        <w:r w:rsidRPr="00F43FBC">
          <w:rPr>
            <w:noProof/>
            <w:webHidden/>
          </w:rPr>
          <w:fldChar w:fldCharType="begin"/>
        </w:r>
        <w:r w:rsidRPr="00F43FBC">
          <w:rPr>
            <w:noProof/>
            <w:webHidden/>
          </w:rPr>
          <w:instrText xml:space="preserve"> PAGEREF _Toc129333334 \h </w:instrText>
        </w:r>
        <w:r w:rsidRPr="00F43FBC">
          <w:rPr>
            <w:noProof/>
            <w:webHidden/>
          </w:rPr>
        </w:r>
        <w:r w:rsidRPr="00F43FBC">
          <w:rPr>
            <w:noProof/>
            <w:webHidden/>
          </w:rPr>
          <w:fldChar w:fldCharType="separate"/>
        </w:r>
        <w:r>
          <w:rPr>
            <w:noProof/>
            <w:webHidden/>
          </w:rPr>
          <w:t>11</w:t>
        </w:r>
        <w:r w:rsidRPr="00F43FBC">
          <w:rPr>
            <w:noProof/>
            <w:webHidden/>
          </w:rPr>
          <w:fldChar w:fldCharType="end"/>
        </w:r>
      </w:hyperlink>
    </w:p>
    <w:p w14:paraId="2E766E5F" w14:textId="4A7CF30C" w:rsidR="00F43FBC" w:rsidRPr="00F43FBC" w:rsidRDefault="00F43FBC" w:rsidP="00F43FBC">
      <w:pPr>
        <w:pStyle w:val="Kazalovsebine2"/>
        <w:ind w:left="284"/>
        <w:rPr>
          <w:rFonts w:eastAsiaTheme="minorEastAsia"/>
          <w:color w:val="auto"/>
        </w:rPr>
      </w:pPr>
      <w:hyperlink w:anchor="_Toc129333336" w:history="1">
        <w:r w:rsidRPr="00F43FBC">
          <w:rPr>
            <w:rStyle w:val="Hiperpovezava"/>
          </w:rPr>
          <w:t>10.2.4</w:t>
        </w:r>
        <w:r w:rsidRPr="00F43FBC">
          <w:rPr>
            <w:rFonts w:eastAsiaTheme="minorEastAsia"/>
            <w:color w:val="auto"/>
          </w:rPr>
          <w:tab/>
        </w:r>
        <w:r>
          <w:rPr>
            <w:rFonts w:eastAsiaTheme="minorEastAsia"/>
            <w:color w:val="auto"/>
          </w:rPr>
          <w:t xml:space="preserve">               </w:t>
        </w:r>
        <w:r w:rsidRPr="00F43FBC">
          <w:rPr>
            <w:rStyle w:val="Hiperpovezava"/>
          </w:rPr>
          <w:t>Dokazila za drugi subjekt</w:t>
        </w:r>
        <w:r w:rsidRPr="00F43FBC">
          <w:rPr>
            <w:webHidden/>
          </w:rPr>
          <w:tab/>
        </w:r>
        <w:r w:rsidRPr="00F43FBC">
          <w:rPr>
            <w:webHidden/>
          </w:rPr>
          <w:fldChar w:fldCharType="begin"/>
        </w:r>
        <w:r w:rsidRPr="00F43FBC">
          <w:rPr>
            <w:webHidden/>
          </w:rPr>
          <w:instrText xml:space="preserve"> PAGEREF _Toc129333336 \h </w:instrText>
        </w:r>
        <w:r w:rsidRPr="00F43FBC">
          <w:rPr>
            <w:webHidden/>
          </w:rPr>
        </w:r>
        <w:r w:rsidRPr="00F43FBC">
          <w:rPr>
            <w:webHidden/>
          </w:rPr>
          <w:fldChar w:fldCharType="separate"/>
        </w:r>
        <w:r>
          <w:rPr>
            <w:webHidden/>
          </w:rPr>
          <w:t>11</w:t>
        </w:r>
        <w:r w:rsidRPr="00F43FBC">
          <w:rPr>
            <w:webHidden/>
          </w:rPr>
          <w:fldChar w:fldCharType="end"/>
        </w:r>
      </w:hyperlink>
    </w:p>
    <w:p w14:paraId="711D9BC4" w14:textId="43FC42ED" w:rsidR="00F43FBC" w:rsidRPr="00F43FBC" w:rsidRDefault="00F43FBC" w:rsidP="00F43FBC">
      <w:pPr>
        <w:pStyle w:val="Kazalovsebine3"/>
        <w:rPr>
          <w:rFonts w:eastAsiaTheme="minorEastAsia"/>
          <w:noProof/>
        </w:rPr>
      </w:pPr>
      <w:hyperlink w:anchor="_Toc129333338" w:history="1">
        <w:r w:rsidRPr="00F43FBC">
          <w:rPr>
            <w:rStyle w:val="Hiperpovezava"/>
            <w:rFonts w:ascii="Arial" w:hAnsi="Arial" w:cs="Arial"/>
            <w:noProof/>
            <w:sz w:val="20"/>
            <w:szCs w:val="20"/>
          </w:rPr>
          <w:t>10.2.5</w:t>
        </w:r>
        <w:r w:rsidRPr="00F43FBC">
          <w:rPr>
            <w:rFonts w:eastAsiaTheme="minorEastAsia"/>
            <w:noProof/>
          </w:rPr>
          <w:tab/>
        </w:r>
        <w:r w:rsidRPr="00F43FBC">
          <w:rPr>
            <w:rStyle w:val="Hiperpovezava"/>
            <w:rFonts w:ascii="Arial" w:hAnsi="Arial" w:cs="Arial"/>
            <w:noProof/>
            <w:sz w:val="20"/>
            <w:szCs w:val="20"/>
          </w:rPr>
          <w:t>Finančno zavarovanje za resnost ponudbe/</w:t>
        </w:r>
        <w:r w:rsidRPr="00F43FBC">
          <w:rPr>
            <w:rStyle w:val="Hiperpovezava"/>
            <w:rFonts w:ascii="Arial" w:hAnsi="Arial" w:cs="Arial"/>
            <w:i/>
            <w:noProof/>
            <w:sz w:val="20"/>
            <w:szCs w:val="20"/>
          </w:rPr>
          <w:t>velja za sklop 1 in 2/</w:t>
        </w:r>
        <w:r w:rsidRPr="00F43FBC">
          <w:rPr>
            <w:noProof/>
            <w:webHidden/>
          </w:rPr>
          <w:tab/>
        </w:r>
        <w:r w:rsidRPr="00F43FBC">
          <w:rPr>
            <w:noProof/>
            <w:webHidden/>
          </w:rPr>
          <w:fldChar w:fldCharType="begin"/>
        </w:r>
        <w:r w:rsidRPr="00F43FBC">
          <w:rPr>
            <w:noProof/>
            <w:webHidden/>
          </w:rPr>
          <w:instrText xml:space="preserve"> PAGEREF _Toc129333338 \h </w:instrText>
        </w:r>
        <w:r w:rsidRPr="00F43FBC">
          <w:rPr>
            <w:noProof/>
            <w:webHidden/>
          </w:rPr>
        </w:r>
        <w:r w:rsidRPr="00F43FBC">
          <w:rPr>
            <w:noProof/>
            <w:webHidden/>
          </w:rPr>
          <w:fldChar w:fldCharType="separate"/>
        </w:r>
        <w:r>
          <w:rPr>
            <w:noProof/>
            <w:webHidden/>
          </w:rPr>
          <w:t>11</w:t>
        </w:r>
        <w:r w:rsidRPr="00F43FBC">
          <w:rPr>
            <w:noProof/>
            <w:webHidden/>
          </w:rPr>
          <w:fldChar w:fldCharType="end"/>
        </w:r>
      </w:hyperlink>
    </w:p>
    <w:p w14:paraId="146B1BFB" w14:textId="04718E57" w:rsidR="00F43FBC" w:rsidRPr="00F43FBC" w:rsidRDefault="00F43FBC" w:rsidP="00F43FBC">
      <w:pPr>
        <w:pStyle w:val="Kazalovsebine2"/>
        <w:rPr>
          <w:rFonts w:eastAsiaTheme="minorEastAsia"/>
          <w:color w:val="auto"/>
        </w:rPr>
      </w:pPr>
      <w:hyperlink w:anchor="_Toc129333340" w:history="1">
        <w:r w:rsidRPr="00F43FBC">
          <w:rPr>
            <w:rStyle w:val="Hiperpovezava"/>
          </w:rPr>
          <w:t>10.3</w:t>
        </w:r>
        <w:r w:rsidRPr="00F43FBC">
          <w:rPr>
            <w:rFonts w:eastAsiaTheme="minorEastAsia"/>
            <w:color w:val="auto"/>
          </w:rPr>
          <w:tab/>
        </w:r>
        <w:r w:rsidRPr="00F43FBC">
          <w:rPr>
            <w:rStyle w:val="Hiperpovezava"/>
          </w:rPr>
          <w:t>Druga določila za pripravo ponudbe</w:t>
        </w:r>
        <w:r w:rsidRPr="00F43FBC">
          <w:rPr>
            <w:webHidden/>
          </w:rPr>
          <w:tab/>
        </w:r>
        <w:r w:rsidRPr="00F43FBC">
          <w:rPr>
            <w:webHidden/>
          </w:rPr>
          <w:fldChar w:fldCharType="begin"/>
        </w:r>
        <w:r w:rsidRPr="00F43FBC">
          <w:rPr>
            <w:webHidden/>
          </w:rPr>
          <w:instrText xml:space="preserve"> PAGEREF _Toc129333340 \h </w:instrText>
        </w:r>
        <w:r w:rsidRPr="00F43FBC">
          <w:rPr>
            <w:webHidden/>
          </w:rPr>
        </w:r>
        <w:r w:rsidRPr="00F43FBC">
          <w:rPr>
            <w:webHidden/>
          </w:rPr>
          <w:fldChar w:fldCharType="separate"/>
        </w:r>
        <w:r>
          <w:rPr>
            <w:webHidden/>
          </w:rPr>
          <w:t>12</w:t>
        </w:r>
        <w:r w:rsidRPr="00F43FBC">
          <w:rPr>
            <w:webHidden/>
          </w:rPr>
          <w:fldChar w:fldCharType="end"/>
        </w:r>
      </w:hyperlink>
    </w:p>
    <w:p w14:paraId="6C1D1B16" w14:textId="08AD12DE" w:rsidR="00F43FBC" w:rsidRPr="00F43FBC" w:rsidRDefault="00F43FBC" w:rsidP="00F43FBC">
      <w:pPr>
        <w:pStyle w:val="Kazalovsebine3"/>
        <w:rPr>
          <w:rFonts w:eastAsiaTheme="minorEastAsia"/>
          <w:noProof/>
        </w:rPr>
      </w:pPr>
      <w:hyperlink w:anchor="_Toc129333341" w:history="1">
        <w:r w:rsidRPr="00F43FBC">
          <w:rPr>
            <w:rStyle w:val="Hiperpovezava"/>
            <w:rFonts w:ascii="Arial" w:hAnsi="Arial" w:cs="Arial"/>
            <w:noProof/>
            <w:sz w:val="20"/>
            <w:szCs w:val="20"/>
          </w:rPr>
          <w:t>10.3.1</w:t>
        </w:r>
        <w:r w:rsidRPr="00F43FBC">
          <w:rPr>
            <w:rFonts w:eastAsiaTheme="minorEastAsia"/>
            <w:noProof/>
          </w:rPr>
          <w:tab/>
        </w:r>
        <w:r w:rsidRPr="00F43FBC">
          <w:rPr>
            <w:rStyle w:val="Hiperpovezava"/>
            <w:rFonts w:ascii="Arial" w:hAnsi="Arial" w:cs="Arial"/>
            <w:noProof/>
            <w:sz w:val="20"/>
            <w:szCs w:val="20"/>
          </w:rPr>
          <w:t xml:space="preserve">  Jezik</w:t>
        </w:r>
        <w:r w:rsidRPr="00F43FBC">
          <w:rPr>
            <w:noProof/>
            <w:webHidden/>
          </w:rPr>
          <w:tab/>
        </w:r>
        <w:r w:rsidRPr="00F43FBC">
          <w:rPr>
            <w:noProof/>
            <w:webHidden/>
          </w:rPr>
          <w:fldChar w:fldCharType="begin"/>
        </w:r>
        <w:r w:rsidRPr="00F43FBC">
          <w:rPr>
            <w:noProof/>
            <w:webHidden/>
          </w:rPr>
          <w:instrText xml:space="preserve"> PAGEREF _Toc129333341 \h </w:instrText>
        </w:r>
        <w:r w:rsidRPr="00F43FBC">
          <w:rPr>
            <w:noProof/>
            <w:webHidden/>
          </w:rPr>
        </w:r>
        <w:r w:rsidRPr="00F43FBC">
          <w:rPr>
            <w:noProof/>
            <w:webHidden/>
          </w:rPr>
          <w:fldChar w:fldCharType="separate"/>
        </w:r>
        <w:r>
          <w:rPr>
            <w:noProof/>
            <w:webHidden/>
          </w:rPr>
          <w:t>12</w:t>
        </w:r>
        <w:r w:rsidRPr="00F43FBC">
          <w:rPr>
            <w:noProof/>
            <w:webHidden/>
          </w:rPr>
          <w:fldChar w:fldCharType="end"/>
        </w:r>
      </w:hyperlink>
    </w:p>
    <w:p w14:paraId="33A50FF5" w14:textId="522672C5" w:rsidR="00F43FBC" w:rsidRPr="00F43FBC" w:rsidRDefault="00F43FBC" w:rsidP="00F43FBC">
      <w:pPr>
        <w:pStyle w:val="Kazalovsebine3"/>
        <w:rPr>
          <w:rFonts w:eastAsiaTheme="minorEastAsia"/>
          <w:noProof/>
        </w:rPr>
      </w:pPr>
      <w:hyperlink w:anchor="_Toc129333342" w:history="1">
        <w:r w:rsidRPr="00F43FBC">
          <w:rPr>
            <w:rStyle w:val="Hiperpovezava"/>
            <w:rFonts w:ascii="Arial" w:hAnsi="Arial" w:cs="Arial"/>
            <w:noProof/>
            <w:sz w:val="20"/>
            <w:szCs w:val="20"/>
          </w:rPr>
          <w:t>10.3.2</w:t>
        </w:r>
        <w:r w:rsidRPr="00F43FBC">
          <w:rPr>
            <w:rFonts w:eastAsiaTheme="minorEastAsia"/>
            <w:noProof/>
          </w:rPr>
          <w:tab/>
        </w:r>
        <w:r w:rsidRPr="00F43FBC">
          <w:rPr>
            <w:rStyle w:val="Hiperpovezava"/>
            <w:rFonts w:ascii="Arial" w:hAnsi="Arial" w:cs="Arial"/>
            <w:noProof/>
            <w:sz w:val="20"/>
            <w:szCs w:val="20"/>
          </w:rPr>
          <w:t xml:space="preserve"> Veljavnost ponudbe</w:t>
        </w:r>
        <w:r w:rsidRPr="00F43FBC">
          <w:rPr>
            <w:noProof/>
            <w:webHidden/>
          </w:rPr>
          <w:tab/>
        </w:r>
        <w:r w:rsidRPr="00F43FBC">
          <w:rPr>
            <w:noProof/>
            <w:webHidden/>
          </w:rPr>
          <w:fldChar w:fldCharType="begin"/>
        </w:r>
        <w:r w:rsidRPr="00F43FBC">
          <w:rPr>
            <w:noProof/>
            <w:webHidden/>
          </w:rPr>
          <w:instrText xml:space="preserve"> PAGEREF _Toc129333342 \h </w:instrText>
        </w:r>
        <w:r w:rsidRPr="00F43FBC">
          <w:rPr>
            <w:noProof/>
            <w:webHidden/>
          </w:rPr>
        </w:r>
        <w:r w:rsidRPr="00F43FBC">
          <w:rPr>
            <w:noProof/>
            <w:webHidden/>
          </w:rPr>
          <w:fldChar w:fldCharType="separate"/>
        </w:r>
        <w:r>
          <w:rPr>
            <w:noProof/>
            <w:webHidden/>
          </w:rPr>
          <w:t>12</w:t>
        </w:r>
        <w:r w:rsidRPr="00F43FBC">
          <w:rPr>
            <w:noProof/>
            <w:webHidden/>
          </w:rPr>
          <w:fldChar w:fldCharType="end"/>
        </w:r>
      </w:hyperlink>
    </w:p>
    <w:p w14:paraId="5E61F24F" w14:textId="35479D32" w:rsidR="00F43FBC" w:rsidRPr="00F43FBC" w:rsidRDefault="00F43FBC" w:rsidP="00F43FBC">
      <w:pPr>
        <w:pStyle w:val="Kazalovsebine3"/>
        <w:rPr>
          <w:rFonts w:eastAsiaTheme="minorEastAsia"/>
          <w:noProof/>
        </w:rPr>
      </w:pPr>
      <w:hyperlink w:anchor="_Toc129333343" w:history="1">
        <w:r w:rsidRPr="00F43FBC">
          <w:rPr>
            <w:rStyle w:val="Hiperpovezava"/>
            <w:rFonts w:ascii="Arial" w:hAnsi="Arial" w:cs="Arial"/>
            <w:noProof/>
            <w:sz w:val="20"/>
            <w:szCs w:val="20"/>
          </w:rPr>
          <w:t>10.3.3</w:t>
        </w:r>
        <w:r w:rsidRPr="00F43FBC">
          <w:rPr>
            <w:rFonts w:eastAsiaTheme="minorEastAsia"/>
            <w:noProof/>
          </w:rPr>
          <w:tab/>
        </w:r>
        <w:r w:rsidRPr="00F43FBC">
          <w:rPr>
            <w:rStyle w:val="Hiperpovezava"/>
            <w:rFonts w:ascii="Arial" w:hAnsi="Arial" w:cs="Arial"/>
            <w:noProof/>
            <w:sz w:val="20"/>
            <w:szCs w:val="20"/>
          </w:rPr>
          <w:t xml:space="preserve"> Skupna ponudba</w:t>
        </w:r>
        <w:r w:rsidRPr="00F43FBC">
          <w:rPr>
            <w:noProof/>
            <w:webHidden/>
          </w:rPr>
          <w:tab/>
        </w:r>
        <w:r w:rsidRPr="00F43FBC">
          <w:rPr>
            <w:noProof/>
            <w:webHidden/>
          </w:rPr>
          <w:fldChar w:fldCharType="begin"/>
        </w:r>
        <w:r w:rsidRPr="00F43FBC">
          <w:rPr>
            <w:noProof/>
            <w:webHidden/>
          </w:rPr>
          <w:instrText xml:space="preserve"> PAGEREF _Toc129333343 \h </w:instrText>
        </w:r>
        <w:r w:rsidRPr="00F43FBC">
          <w:rPr>
            <w:noProof/>
            <w:webHidden/>
          </w:rPr>
        </w:r>
        <w:r w:rsidRPr="00F43FBC">
          <w:rPr>
            <w:noProof/>
            <w:webHidden/>
          </w:rPr>
          <w:fldChar w:fldCharType="separate"/>
        </w:r>
        <w:r>
          <w:rPr>
            <w:noProof/>
            <w:webHidden/>
          </w:rPr>
          <w:t>12</w:t>
        </w:r>
        <w:r w:rsidRPr="00F43FBC">
          <w:rPr>
            <w:noProof/>
            <w:webHidden/>
          </w:rPr>
          <w:fldChar w:fldCharType="end"/>
        </w:r>
      </w:hyperlink>
    </w:p>
    <w:p w14:paraId="6E99A566" w14:textId="49B0628F" w:rsidR="00F43FBC" w:rsidRPr="00F43FBC" w:rsidRDefault="00F43FBC" w:rsidP="00F43FBC">
      <w:pPr>
        <w:pStyle w:val="Kazalovsebine3"/>
        <w:rPr>
          <w:rFonts w:eastAsiaTheme="minorEastAsia"/>
          <w:noProof/>
        </w:rPr>
      </w:pPr>
      <w:hyperlink w:anchor="_Toc129333344" w:history="1">
        <w:r w:rsidRPr="00F43FBC">
          <w:rPr>
            <w:rStyle w:val="Hiperpovezava"/>
            <w:rFonts w:ascii="Arial" w:hAnsi="Arial" w:cs="Arial"/>
            <w:noProof/>
            <w:sz w:val="20"/>
            <w:szCs w:val="20"/>
          </w:rPr>
          <w:t>10.3.4</w:t>
        </w:r>
        <w:r w:rsidRPr="00F43FBC">
          <w:rPr>
            <w:rFonts w:eastAsiaTheme="minorEastAsia"/>
            <w:noProof/>
          </w:rPr>
          <w:tab/>
        </w:r>
        <w:r w:rsidRPr="00F43FBC">
          <w:rPr>
            <w:rStyle w:val="Hiperpovezava"/>
            <w:rFonts w:ascii="Arial" w:hAnsi="Arial" w:cs="Arial"/>
            <w:noProof/>
            <w:sz w:val="20"/>
            <w:szCs w:val="20"/>
          </w:rPr>
          <w:t xml:space="preserve"> Ponudba s podizvajalci</w:t>
        </w:r>
        <w:r w:rsidRPr="00F43FBC">
          <w:rPr>
            <w:noProof/>
            <w:webHidden/>
          </w:rPr>
          <w:tab/>
        </w:r>
        <w:r w:rsidRPr="00F43FBC">
          <w:rPr>
            <w:noProof/>
            <w:webHidden/>
          </w:rPr>
          <w:fldChar w:fldCharType="begin"/>
        </w:r>
        <w:r w:rsidRPr="00F43FBC">
          <w:rPr>
            <w:noProof/>
            <w:webHidden/>
          </w:rPr>
          <w:instrText xml:space="preserve"> PAGEREF _Toc129333344 \h </w:instrText>
        </w:r>
        <w:r w:rsidRPr="00F43FBC">
          <w:rPr>
            <w:noProof/>
            <w:webHidden/>
          </w:rPr>
        </w:r>
        <w:r w:rsidRPr="00F43FBC">
          <w:rPr>
            <w:noProof/>
            <w:webHidden/>
          </w:rPr>
          <w:fldChar w:fldCharType="separate"/>
        </w:r>
        <w:r>
          <w:rPr>
            <w:noProof/>
            <w:webHidden/>
          </w:rPr>
          <w:t>13</w:t>
        </w:r>
        <w:r w:rsidRPr="00F43FBC">
          <w:rPr>
            <w:noProof/>
            <w:webHidden/>
          </w:rPr>
          <w:fldChar w:fldCharType="end"/>
        </w:r>
      </w:hyperlink>
    </w:p>
    <w:p w14:paraId="176B3F0E" w14:textId="3DDAA13F" w:rsidR="00F43FBC" w:rsidRPr="00F43FBC" w:rsidRDefault="00F43FBC" w:rsidP="00F43FBC">
      <w:pPr>
        <w:pStyle w:val="Kazalovsebine3"/>
        <w:rPr>
          <w:rFonts w:eastAsiaTheme="minorEastAsia"/>
          <w:noProof/>
        </w:rPr>
      </w:pPr>
      <w:hyperlink w:anchor="_Toc129333345" w:history="1">
        <w:r w:rsidRPr="00F43FBC">
          <w:rPr>
            <w:rStyle w:val="Hiperpovezava"/>
            <w:rFonts w:ascii="Arial" w:hAnsi="Arial" w:cs="Arial"/>
            <w:noProof/>
            <w:sz w:val="20"/>
            <w:szCs w:val="20"/>
          </w:rPr>
          <w:t>10.3.5</w:t>
        </w:r>
        <w:r w:rsidRPr="00F43FBC">
          <w:rPr>
            <w:rFonts w:eastAsiaTheme="minorEastAsia"/>
            <w:noProof/>
          </w:rPr>
          <w:tab/>
        </w:r>
        <w:r w:rsidRPr="00F43FBC">
          <w:rPr>
            <w:rStyle w:val="Hiperpovezava"/>
            <w:rFonts w:ascii="Arial" w:hAnsi="Arial" w:cs="Arial"/>
            <w:noProof/>
            <w:sz w:val="20"/>
            <w:szCs w:val="20"/>
          </w:rPr>
          <w:t>Uporaba zmogljivosti drugih subjektov</w:t>
        </w:r>
        <w:r w:rsidRPr="00F43FBC">
          <w:rPr>
            <w:noProof/>
            <w:webHidden/>
          </w:rPr>
          <w:tab/>
        </w:r>
        <w:r w:rsidRPr="00F43FBC">
          <w:rPr>
            <w:noProof/>
            <w:webHidden/>
          </w:rPr>
          <w:fldChar w:fldCharType="begin"/>
        </w:r>
        <w:r w:rsidRPr="00F43FBC">
          <w:rPr>
            <w:noProof/>
            <w:webHidden/>
          </w:rPr>
          <w:instrText xml:space="preserve"> PAGEREF _Toc129333345 \h </w:instrText>
        </w:r>
        <w:r w:rsidRPr="00F43FBC">
          <w:rPr>
            <w:noProof/>
            <w:webHidden/>
          </w:rPr>
        </w:r>
        <w:r w:rsidRPr="00F43FBC">
          <w:rPr>
            <w:noProof/>
            <w:webHidden/>
          </w:rPr>
          <w:fldChar w:fldCharType="separate"/>
        </w:r>
        <w:r>
          <w:rPr>
            <w:noProof/>
            <w:webHidden/>
          </w:rPr>
          <w:t>13</w:t>
        </w:r>
        <w:r w:rsidRPr="00F43FBC">
          <w:rPr>
            <w:noProof/>
            <w:webHidden/>
          </w:rPr>
          <w:fldChar w:fldCharType="end"/>
        </w:r>
      </w:hyperlink>
    </w:p>
    <w:p w14:paraId="085EBF73" w14:textId="59727FDD" w:rsidR="00F43FBC" w:rsidRPr="00F43FBC" w:rsidRDefault="00F43FBC" w:rsidP="00F43FBC">
      <w:pPr>
        <w:pStyle w:val="Kazalovsebine3"/>
        <w:rPr>
          <w:rFonts w:eastAsiaTheme="minorEastAsia"/>
          <w:noProof/>
        </w:rPr>
      </w:pPr>
      <w:hyperlink w:anchor="_Toc129333346" w:history="1">
        <w:r w:rsidRPr="00F43FBC">
          <w:rPr>
            <w:rStyle w:val="Hiperpovezava"/>
            <w:rFonts w:ascii="Arial" w:hAnsi="Arial" w:cs="Arial"/>
            <w:noProof/>
            <w:sz w:val="20"/>
            <w:szCs w:val="20"/>
          </w:rPr>
          <w:t>10.3.6</w:t>
        </w:r>
        <w:r w:rsidRPr="00F43FBC">
          <w:rPr>
            <w:rFonts w:eastAsiaTheme="minorEastAsia"/>
            <w:noProof/>
          </w:rPr>
          <w:tab/>
        </w:r>
        <w:r w:rsidRPr="00F43FBC">
          <w:rPr>
            <w:rStyle w:val="Hiperpovezava"/>
            <w:rFonts w:ascii="Arial" w:hAnsi="Arial" w:cs="Arial"/>
            <w:noProof/>
            <w:sz w:val="20"/>
            <w:szCs w:val="20"/>
          </w:rPr>
          <w:t>Tuji gospodarski subjekti</w:t>
        </w:r>
        <w:r w:rsidRPr="00F43FBC">
          <w:rPr>
            <w:noProof/>
            <w:webHidden/>
          </w:rPr>
          <w:tab/>
        </w:r>
        <w:r w:rsidRPr="00F43FBC">
          <w:rPr>
            <w:noProof/>
            <w:webHidden/>
          </w:rPr>
          <w:fldChar w:fldCharType="begin"/>
        </w:r>
        <w:r w:rsidRPr="00F43FBC">
          <w:rPr>
            <w:noProof/>
            <w:webHidden/>
          </w:rPr>
          <w:instrText xml:space="preserve"> PAGEREF _Toc129333346 \h </w:instrText>
        </w:r>
        <w:r w:rsidRPr="00F43FBC">
          <w:rPr>
            <w:noProof/>
            <w:webHidden/>
          </w:rPr>
        </w:r>
        <w:r w:rsidRPr="00F43FBC">
          <w:rPr>
            <w:noProof/>
            <w:webHidden/>
          </w:rPr>
          <w:fldChar w:fldCharType="separate"/>
        </w:r>
        <w:r>
          <w:rPr>
            <w:noProof/>
            <w:webHidden/>
          </w:rPr>
          <w:t>14</w:t>
        </w:r>
        <w:r w:rsidRPr="00F43FBC">
          <w:rPr>
            <w:noProof/>
            <w:webHidden/>
          </w:rPr>
          <w:fldChar w:fldCharType="end"/>
        </w:r>
      </w:hyperlink>
    </w:p>
    <w:p w14:paraId="35E35D91" w14:textId="5137AC8E" w:rsidR="00F43FBC" w:rsidRPr="00F43FBC" w:rsidRDefault="00F43FBC" w:rsidP="00F43FBC">
      <w:pPr>
        <w:pStyle w:val="Kazalovsebine3"/>
        <w:rPr>
          <w:rFonts w:eastAsiaTheme="minorEastAsia"/>
          <w:noProof/>
        </w:rPr>
      </w:pPr>
      <w:hyperlink w:anchor="_Toc129333347" w:history="1">
        <w:r w:rsidRPr="00F43FBC">
          <w:rPr>
            <w:rStyle w:val="Hiperpovezava"/>
            <w:rFonts w:ascii="Arial" w:eastAsia="Calibri" w:hAnsi="Arial" w:cs="Arial"/>
            <w:noProof/>
            <w:sz w:val="20"/>
            <w:szCs w:val="20"/>
          </w:rPr>
          <w:t>10.3.7</w:t>
        </w:r>
        <w:r w:rsidRPr="00F43FBC">
          <w:rPr>
            <w:rFonts w:eastAsiaTheme="minorEastAsia"/>
            <w:noProof/>
          </w:rPr>
          <w:tab/>
        </w:r>
        <w:r w:rsidRPr="00F43FBC">
          <w:rPr>
            <w:rStyle w:val="Hiperpovezava"/>
            <w:rFonts w:ascii="Arial" w:eastAsia="Calibri" w:hAnsi="Arial" w:cs="Arial"/>
            <w:noProof/>
            <w:sz w:val="20"/>
            <w:szCs w:val="20"/>
          </w:rPr>
          <w:t xml:space="preserve"> Variantne ponudbe</w:t>
        </w:r>
        <w:r w:rsidRPr="00F43FBC">
          <w:rPr>
            <w:noProof/>
            <w:webHidden/>
          </w:rPr>
          <w:tab/>
        </w:r>
        <w:r w:rsidRPr="00F43FBC">
          <w:rPr>
            <w:noProof/>
            <w:webHidden/>
          </w:rPr>
          <w:fldChar w:fldCharType="begin"/>
        </w:r>
        <w:r w:rsidRPr="00F43FBC">
          <w:rPr>
            <w:noProof/>
            <w:webHidden/>
          </w:rPr>
          <w:instrText xml:space="preserve"> PAGEREF _Toc129333347 \h </w:instrText>
        </w:r>
        <w:r w:rsidRPr="00F43FBC">
          <w:rPr>
            <w:noProof/>
            <w:webHidden/>
          </w:rPr>
        </w:r>
        <w:r w:rsidRPr="00F43FBC">
          <w:rPr>
            <w:noProof/>
            <w:webHidden/>
          </w:rPr>
          <w:fldChar w:fldCharType="separate"/>
        </w:r>
        <w:r>
          <w:rPr>
            <w:noProof/>
            <w:webHidden/>
          </w:rPr>
          <w:t>14</w:t>
        </w:r>
        <w:r w:rsidRPr="00F43FBC">
          <w:rPr>
            <w:noProof/>
            <w:webHidden/>
          </w:rPr>
          <w:fldChar w:fldCharType="end"/>
        </w:r>
      </w:hyperlink>
    </w:p>
    <w:p w14:paraId="6E8965C1" w14:textId="3B4622D2" w:rsidR="00F43FBC" w:rsidRPr="00F43FBC" w:rsidRDefault="00F43FBC" w:rsidP="00F43FBC">
      <w:pPr>
        <w:pStyle w:val="Kazalovsebine1"/>
        <w:spacing w:before="0"/>
        <w:rPr>
          <w:rFonts w:eastAsiaTheme="minorEastAsia"/>
          <w:bCs w:val="0"/>
          <w:caps w:val="0"/>
        </w:rPr>
      </w:pPr>
      <w:hyperlink w:anchor="_Toc129333348" w:history="1">
        <w:r w:rsidRPr="00F43FBC">
          <w:rPr>
            <w:rStyle w:val="Hiperpovezava"/>
          </w:rPr>
          <w:t>11.</w:t>
        </w:r>
        <w:r w:rsidRPr="00F43FBC">
          <w:rPr>
            <w:rFonts w:eastAsiaTheme="minorEastAsia"/>
            <w:bCs w:val="0"/>
            <w:caps w:val="0"/>
          </w:rPr>
          <w:tab/>
        </w:r>
        <w:r w:rsidRPr="00F43FBC">
          <w:rPr>
            <w:rStyle w:val="Hiperpovezava"/>
          </w:rPr>
          <w:t>FINANČNA ZAVAROVANJA</w:t>
        </w:r>
        <w:r w:rsidRPr="00F43FBC">
          <w:rPr>
            <w:rStyle w:val="Hiperpovezava"/>
            <w:i/>
          </w:rPr>
          <w:t>/ velja za sklop 1 in 2/</w:t>
        </w:r>
        <w:r w:rsidRPr="00F43FBC">
          <w:rPr>
            <w:webHidden/>
          </w:rPr>
          <w:tab/>
        </w:r>
        <w:r w:rsidRPr="00F43FBC">
          <w:rPr>
            <w:webHidden/>
          </w:rPr>
          <w:fldChar w:fldCharType="begin"/>
        </w:r>
        <w:r w:rsidRPr="00F43FBC">
          <w:rPr>
            <w:webHidden/>
          </w:rPr>
          <w:instrText xml:space="preserve"> PAGEREF _Toc129333348 \h </w:instrText>
        </w:r>
        <w:r w:rsidRPr="00F43FBC">
          <w:rPr>
            <w:webHidden/>
          </w:rPr>
        </w:r>
        <w:r w:rsidRPr="00F43FBC">
          <w:rPr>
            <w:webHidden/>
          </w:rPr>
          <w:fldChar w:fldCharType="separate"/>
        </w:r>
        <w:r>
          <w:rPr>
            <w:webHidden/>
          </w:rPr>
          <w:t>14</w:t>
        </w:r>
        <w:r w:rsidRPr="00F43FBC">
          <w:rPr>
            <w:webHidden/>
          </w:rPr>
          <w:fldChar w:fldCharType="end"/>
        </w:r>
      </w:hyperlink>
    </w:p>
    <w:p w14:paraId="28119467" w14:textId="3C740BD1" w:rsidR="00F43FBC" w:rsidRPr="00F43FBC" w:rsidRDefault="00F43FBC" w:rsidP="00F43FBC">
      <w:pPr>
        <w:pStyle w:val="Kazalovsebine2"/>
        <w:rPr>
          <w:rFonts w:eastAsiaTheme="minorEastAsia"/>
          <w:color w:val="auto"/>
        </w:rPr>
      </w:pPr>
      <w:hyperlink w:anchor="_Toc129333349" w:history="1">
        <w:r w:rsidRPr="00F43FBC">
          <w:rPr>
            <w:rStyle w:val="Hiperpovezava"/>
          </w:rPr>
          <w:t>11.1</w:t>
        </w:r>
        <w:r w:rsidRPr="00F43FBC">
          <w:rPr>
            <w:rFonts w:eastAsiaTheme="minorEastAsia"/>
            <w:color w:val="auto"/>
          </w:rPr>
          <w:tab/>
        </w:r>
        <w:r w:rsidRPr="00F43FBC">
          <w:rPr>
            <w:rStyle w:val="Hiperpovezava"/>
          </w:rPr>
          <w:t>Resnost ponudbe</w:t>
        </w:r>
        <w:r w:rsidRPr="00F43FBC">
          <w:rPr>
            <w:webHidden/>
          </w:rPr>
          <w:tab/>
        </w:r>
        <w:r w:rsidRPr="00F43FBC">
          <w:rPr>
            <w:webHidden/>
          </w:rPr>
          <w:fldChar w:fldCharType="begin"/>
        </w:r>
        <w:r w:rsidRPr="00F43FBC">
          <w:rPr>
            <w:webHidden/>
          </w:rPr>
          <w:instrText xml:space="preserve"> PAGEREF _Toc129333349 \h </w:instrText>
        </w:r>
        <w:r w:rsidRPr="00F43FBC">
          <w:rPr>
            <w:webHidden/>
          </w:rPr>
        </w:r>
        <w:r w:rsidRPr="00F43FBC">
          <w:rPr>
            <w:webHidden/>
          </w:rPr>
          <w:fldChar w:fldCharType="separate"/>
        </w:r>
        <w:r>
          <w:rPr>
            <w:webHidden/>
          </w:rPr>
          <w:t>14</w:t>
        </w:r>
        <w:r w:rsidRPr="00F43FBC">
          <w:rPr>
            <w:webHidden/>
          </w:rPr>
          <w:fldChar w:fldCharType="end"/>
        </w:r>
      </w:hyperlink>
    </w:p>
    <w:p w14:paraId="4576ED7D" w14:textId="6151ED2F" w:rsidR="00F43FBC" w:rsidRPr="00F43FBC" w:rsidRDefault="00F43FBC" w:rsidP="00F43FBC">
      <w:pPr>
        <w:pStyle w:val="Kazalovsebine2"/>
        <w:rPr>
          <w:rFonts w:eastAsiaTheme="minorEastAsia"/>
          <w:color w:val="auto"/>
        </w:rPr>
      </w:pPr>
      <w:hyperlink w:anchor="_Toc129333350" w:history="1">
        <w:r w:rsidRPr="00F43FBC">
          <w:rPr>
            <w:rStyle w:val="Hiperpovezava"/>
          </w:rPr>
          <w:t>11.2</w:t>
        </w:r>
        <w:r w:rsidRPr="00F43FBC">
          <w:rPr>
            <w:rFonts w:eastAsiaTheme="minorEastAsia"/>
            <w:color w:val="auto"/>
          </w:rPr>
          <w:tab/>
        </w:r>
        <w:r w:rsidRPr="00F43FBC">
          <w:rPr>
            <w:rStyle w:val="Hiperpovezava"/>
          </w:rPr>
          <w:t>Odprava napak v garancijskem roku/</w:t>
        </w:r>
        <w:r w:rsidRPr="00F43FBC">
          <w:rPr>
            <w:rStyle w:val="Hiperpovezava"/>
            <w:i/>
          </w:rPr>
          <w:t>velja za sklop 1 in 2</w:t>
        </w:r>
        <w:r w:rsidRPr="00F43FBC">
          <w:rPr>
            <w:webHidden/>
          </w:rPr>
          <w:tab/>
        </w:r>
        <w:r w:rsidRPr="00F43FBC">
          <w:rPr>
            <w:webHidden/>
          </w:rPr>
          <w:fldChar w:fldCharType="begin"/>
        </w:r>
        <w:r w:rsidRPr="00F43FBC">
          <w:rPr>
            <w:webHidden/>
          </w:rPr>
          <w:instrText xml:space="preserve"> PAGEREF _Toc129333350 \h </w:instrText>
        </w:r>
        <w:r w:rsidRPr="00F43FBC">
          <w:rPr>
            <w:webHidden/>
          </w:rPr>
        </w:r>
        <w:r w:rsidRPr="00F43FBC">
          <w:rPr>
            <w:webHidden/>
          </w:rPr>
          <w:fldChar w:fldCharType="separate"/>
        </w:r>
        <w:r>
          <w:rPr>
            <w:webHidden/>
          </w:rPr>
          <w:t>15</w:t>
        </w:r>
        <w:r w:rsidRPr="00F43FBC">
          <w:rPr>
            <w:webHidden/>
          </w:rPr>
          <w:fldChar w:fldCharType="end"/>
        </w:r>
      </w:hyperlink>
    </w:p>
    <w:p w14:paraId="7E81A57B" w14:textId="1F0EFA5A" w:rsidR="00F43FBC" w:rsidRPr="00F43FBC" w:rsidRDefault="00F43FBC" w:rsidP="00F43FBC">
      <w:pPr>
        <w:pStyle w:val="Kazalovsebine1"/>
        <w:spacing w:before="0"/>
        <w:rPr>
          <w:rFonts w:eastAsiaTheme="minorEastAsia"/>
          <w:bCs w:val="0"/>
          <w:caps w:val="0"/>
        </w:rPr>
      </w:pPr>
      <w:hyperlink w:anchor="_Toc129333351" w:history="1">
        <w:r w:rsidRPr="00F43FBC">
          <w:rPr>
            <w:rStyle w:val="Hiperpovezava"/>
          </w:rPr>
          <w:t>12.</w:t>
        </w:r>
        <w:r w:rsidRPr="00F43FBC">
          <w:rPr>
            <w:rFonts w:eastAsiaTheme="minorEastAsia"/>
            <w:bCs w:val="0"/>
            <w:caps w:val="0"/>
          </w:rPr>
          <w:tab/>
        </w:r>
        <w:r w:rsidRPr="00F43FBC">
          <w:rPr>
            <w:rStyle w:val="Hiperpovezava"/>
          </w:rPr>
          <w:t>OSTALA DOLOČILA V ZVEZI S POSTOPKOM JAVNEGA NAROČILA</w:t>
        </w:r>
        <w:r w:rsidRPr="00F43FBC">
          <w:rPr>
            <w:webHidden/>
          </w:rPr>
          <w:tab/>
        </w:r>
        <w:r w:rsidRPr="00F43FBC">
          <w:rPr>
            <w:webHidden/>
          </w:rPr>
          <w:fldChar w:fldCharType="begin"/>
        </w:r>
        <w:r w:rsidRPr="00F43FBC">
          <w:rPr>
            <w:webHidden/>
          </w:rPr>
          <w:instrText xml:space="preserve"> PAGEREF _Toc129333351 \h </w:instrText>
        </w:r>
        <w:r w:rsidRPr="00F43FBC">
          <w:rPr>
            <w:webHidden/>
          </w:rPr>
        </w:r>
        <w:r w:rsidRPr="00F43FBC">
          <w:rPr>
            <w:webHidden/>
          </w:rPr>
          <w:fldChar w:fldCharType="separate"/>
        </w:r>
        <w:r>
          <w:rPr>
            <w:webHidden/>
          </w:rPr>
          <w:t>15</w:t>
        </w:r>
        <w:r w:rsidRPr="00F43FBC">
          <w:rPr>
            <w:webHidden/>
          </w:rPr>
          <w:fldChar w:fldCharType="end"/>
        </w:r>
      </w:hyperlink>
    </w:p>
    <w:p w14:paraId="4EB64E0D" w14:textId="5174FC57" w:rsidR="00F43FBC" w:rsidRPr="00F43FBC" w:rsidRDefault="00F43FBC" w:rsidP="00F43FBC">
      <w:pPr>
        <w:pStyle w:val="Kazalovsebine2"/>
        <w:rPr>
          <w:rFonts w:eastAsiaTheme="minorEastAsia"/>
          <w:color w:val="auto"/>
        </w:rPr>
      </w:pPr>
      <w:hyperlink w:anchor="_Toc129333352" w:history="1">
        <w:r w:rsidRPr="00F43FBC">
          <w:rPr>
            <w:rStyle w:val="Hiperpovezava"/>
          </w:rPr>
          <w:t>12.1</w:t>
        </w:r>
        <w:r w:rsidRPr="00F43FBC">
          <w:rPr>
            <w:rFonts w:eastAsiaTheme="minorEastAsia"/>
            <w:color w:val="auto"/>
          </w:rPr>
          <w:tab/>
        </w:r>
        <w:r w:rsidRPr="00F43FBC">
          <w:rPr>
            <w:rStyle w:val="Hiperpovezava"/>
          </w:rPr>
          <w:t>Obvestilo o odločitvi o oddaji naročila</w:t>
        </w:r>
        <w:r w:rsidRPr="00F43FBC">
          <w:rPr>
            <w:webHidden/>
          </w:rPr>
          <w:tab/>
        </w:r>
        <w:r w:rsidRPr="00F43FBC">
          <w:rPr>
            <w:webHidden/>
          </w:rPr>
          <w:fldChar w:fldCharType="begin"/>
        </w:r>
        <w:r w:rsidRPr="00F43FBC">
          <w:rPr>
            <w:webHidden/>
          </w:rPr>
          <w:instrText xml:space="preserve"> PAGEREF _Toc129333352 \h </w:instrText>
        </w:r>
        <w:r w:rsidRPr="00F43FBC">
          <w:rPr>
            <w:webHidden/>
          </w:rPr>
        </w:r>
        <w:r w:rsidRPr="00F43FBC">
          <w:rPr>
            <w:webHidden/>
          </w:rPr>
          <w:fldChar w:fldCharType="separate"/>
        </w:r>
        <w:r>
          <w:rPr>
            <w:webHidden/>
          </w:rPr>
          <w:t>15</w:t>
        </w:r>
        <w:r w:rsidRPr="00F43FBC">
          <w:rPr>
            <w:webHidden/>
          </w:rPr>
          <w:fldChar w:fldCharType="end"/>
        </w:r>
      </w:hyperlink>
    </w:p>
    <w:p w14:paraId="42DD37FE" w14:textId="2405E41A" w:rsidR="00F43FBC" w:rsidRPr="00F43FBC" w:rsidRDefault="00F43FBC" w:rsidP="00F43FBC">
      <w:pPr>
        <w:pStyle w:val="Kazalovsebine2"/>
        <w:rPr>
          <w:rFonts w:eastAsiaTheme="minorEastAsia"/>
          <w:color w:val="auto"/>
        </w:rPr>
      </w:pPr>
      <w:hyperlink w:anchor="_Toc129333353" w:history="1">
        <w:r w:rsidRPr="00F43FBC">
          <w:rPr>
            <w:rStyle w:val="Hiperpovezava"/>
          </w:rPr>
          <w:t>12.2</w:t>
        </w:r>
        <w:r w:rsidRPr="00F43FBC">
          <w:rPr>
            <w:rFonts w:eastAsiaTheme="minorEastAsia"/>
            <w:color w:val="auto"/>
          </w:rPr>
          <w:tab/>
        </w:r>
        <w:r w:rsidRPr="00F43FBC">
          <w:rPr>
            <w:rStyle w:val="Hiperpovezava"/>
          </w:rPr>
          <w:t>Sklenitev pogodbe</w:t>
        </w:r>
        <w:r w:rsidRPr="00F43FBC">
          <w:rPr>
            <w:webHidden/>
          </w:rPr>
          <w:tab/>
        </w:r>
        <w:r w:rsidRPr="00F43FBC">
          <w:rPr>
            <w:webHidden/>
          </w:rPr>
          <w:fldChar w:fldCharType="begin"/>
        </w:r>
        <w:r w:rsidRPr="00F43FBC">
          <w:rPr>
            <w:webHidden/>
          </w:rPr>
          <w:instrText xml:space="preserve"> PAGEREF _Toc129333353 \h </w:instrText>
        </w:r>
        <w:r w:rsidRPr="00F43FBC">
          <w:rPr>
            <w:webHidden/>
          </w:rPr>
        </w:r>
        <w:r w:rsidRPr="00F43FBC">
          <w:rPr>
            <w:webHidden/>
          </w:rPr>
          <w:fldChar w:fldCharType="separate"/>
        </w:r>
        <w:r>
          <w:rPr>
            <w:webHidden/>
          </w:rPr>
          <w:t>15</w:t>
        </w:r>
        <w:r w:rsidRPr="00F43FBC">
          <w:rPr>
            <w:webHidden/>
          </w:rPr>
          <w:fldChar w:fldCharType="end"/>
        </w:r>
      </w:hyperlink>
    </w:p>
    <w:p w14:paraId="3BB9DAFF" w14:textId="28E8BB4C" w:rsidR="00F43FBC" w:rsidRPr="00F43FBC" w:rsidRDefault="00F43FBC" w:rsidP="00F43FBC">
      <w:pPr>
        <w:pStyle w:val="Kazalovsebine2"/>
        <w:rPr>
          <w:rFonts w:eastAsiaTheme="minorEastAsia"/>
          <w:color w:val="auto"/>
        </w:rPr>
      </w:pPr>
      <w:hyperlink w:anchor="_Toc129333354" w:history="1">
        <w:r w:rsidRPr="00F43FBC">
          <w:rPr>
            <w:rStyle w:val="Hiperpovezava"/>
          </w:rPr>
          <w:t>12.3</w:t>
        </w:r>
        <w:r w:rsidRPr="00F43FBC">
          <w:rPr>
            <w:rFonts w:eastAsiaTheme="minorEastAsia"/>
            <w:color w:val="auto"/>
          </w:rPr>
          <w:tab/>
        </w:r>
        <w:r w:rsidRPr="00F43FBC">
          <w:rPr>
            <w:rStyle w:val="Hiperpovezava"/>
          </w:rPr>
          <w:t>Predčasno prenehanje pogodbe</w:t>
        </w:r>
        <w:r w:rsidRPr="00F43FBC">
          <w:rPr>
            <w:webHidden/>
          </w:rPr>
          <w:tab/>
        </w:r>
        <w:r w:rsidRPr="00F43FBC">
          <w:rPr>
            <w:webHidden/>
          </w:rPr>
          <w:fldChar w:fldCharType="begin"/>
        </w:r>
        <w:r w:rsidRPr="00F43FBC">
          <w:rPr>
            <w:webHidden/>
          </w:rPr>
          <w:instrText xml:space="preserve"> PAGEREF _Toc129333354 \h </w:instrText>
        </w:r>
        <w:r w:rsidRPr="00F43FBC">
          <w:rPr>
            <w:webHidden/>
          </w:rPr>
        </w:r>
        <w:r w:rsidRPr="00F43FBC">
          <w:rPr>
            <w:webHidden/>
          </w:rPr>
          <w:fldChar w:fldCharType="separate"/>
        </w:r>
        <w:r>
          <w:rPr>
            <w:webHidden/>
          </w:rPr>
          <w:t>16</w:t>
        </w:r>
        <w:r w:rsidRPr="00F43FBC">
          <w:rPr>
            <w:webHidden/>
          </w:rPr>
          <w:fldChar w:fldCharType="end"/>
        </w:r>
      </w:hyperlink>
    </w:p>
    <w:p w14:paraId="64134CAA" w14:textId="01EC47A5" w:rsidR="00F43FBC" w:rsidRPr="00F43FBC" w:rsidRDefault="00F43FBC" w:rsidP="00F43FBC">
      <w:pPr>
        <w:pStyle w:val="Kazalovsebine2"/>
        <w:rPr>
          <w:rFonts w:eastAsiaTheme="minorEastAsia"/>
          <w:color w:val="auto"/>
        </w:rPr>
      </w:pPr>
      <w:hyperlink w:anchor="_Toc129333355" w:history="1">
        <w:r w:rsidRPr="00F43FBC">
          <w:rPr>
            <w:rStyle w:val="Hiperpovezava"/>
          </w:rPr>
          <w:t>12.4</w:t>
        </w:r>
        <w:r w:rsidRPr="00F43FBC">
          <w:rPr>
            <w:rFonts w:eastAsiaTheme="minorEastAsia"/>
            <w:color w:val="auto"/>
          </w:rPr>
          <w:tab/>
        </w:r>
        <w:r w:rsidRPr="00F43FBC">
          <w:rPr>
            <w:rStyle w:val="Hiperpovezava"/>
          </w:rPr>
          <w:t>Pravno varstvo</w:t>
        </w:r>
        <w:r w:rsidRPr="00F43FBC">
          <w:rPr>
            <w:webHidden/>
          </w:rPr>
          <w:tab/>
        </w:r>
        <w:r w:rsidRPr="00F43FBC">
          <w:rPr>
            <w:webHidden/>
          </w:rPr>
          <w:fldChar w:fldCharType="begin"/>
        </w:r>
        <w:r w:rsidRPr="00F43FBC">
          <w:rPr>
            <w:webHidden/>
          </w:rPr>
          <w:instrText xml:space="preserve"> PAGEREF _Toc129333355 \h </w:instrText>
        </w:r>
        <w:r w:rsidRPr="00F43FBC">
          <w:rPr>
            <w:webHidden/>
          </w:rPr>
        </w:r>
        <w:r w:rsidRPr="00F43FBC">
          <w:rPr>
            <w:webHidden/>
          </w:rPr>
          <w:fldChar w:fldCharType="separate"/>
        </w:r>
        <w:r>
          <w:rPr>
            <w:webHidden/>
          </w:rPr>
          <w:t>16</w:t>
        </w:r>
        <w:r w:rsidRPr="00F43FBC">
          <w:rPr>
            <w:webHidden/>
          </w:rPr>
          <w:fldChar w:fldCharType="end"/>
        </w:r>
      </w:hyperlink>
    </w:p>
    <w:p w14:paraId="472FE69E" w14:textId="34B45F58" w:rsidR="00AB7CE1" w:rsidRPr="00694BA4" w:rsidRDefault="00AB7CE1" w:rsidP="00F43FBC">
      <w:pPr>
        <w:tabs>
          <w:tab w:val="left" w:pos="426"/>
          <w:tab w:val="right" w:leader="dot" w:pos="9000"/>
        </w:tabs>
        <w:spacing w:line="260" w:lineRule="exact"/>
        <w:rPr>
          <w:rFonts w:ascii="Arial" w:hAnsi="Arial" w:cs="Arial"/>
          <w:sz w:val="20"/>
          <w:szCs w:val="20"/>
        </w:rPr>
      </w:pPr>
      <w:r w:rsidRPr="00F43FBC">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0" w:name="_Toc129333307"/>
      <w:r w:rsidR="006936D6" w:rsidRPr="00233C8B">
        <w:lastRenderedPageBreak/>
        <w:t>1</w:t>
      </w:r>
      <w:r w:rsidR="006936D6" w:rsidRPr="00233C8B">
        <w:tab/>
      </w:r>
      <w:r w:rsidR="003A774D" w:rsidRPr="00233C8B">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327EDE19" w14:textId="77777777" w:rsidR="0096582A" w:rsidRPr="00F41FC8" w:rsidRDefault="0096582A" w:rsidP="0096582A">
      <w:pPr>
        <w:autoSpaceDE w:val="0"/>
        <w:autoSpaceDN w:val="0"/>
        <w:adjustRightInd w:val="0"/>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Na podlagi Zakona o javnem naročanju (Uradni list RS, št. 91/15, 14/18, 121/21, 10/22, </w:t>
      </w:r>
      <w:r w:rsidRPr="00F41FC8">
        <w:rPr>
          <w:rFonts w:ascii="Arial" w:hAnsi="Arial" w:cs="Arial"/>
          <w:sz w:val="20"/>
          <w:szCs w:val="20"/>
        </w:rPr>
        <w:t xml:space="preserve">in 74/22 – </w:t>
      </w:r>
      <w:proofErr w:type="spellStart"/>
      <w:r w:rsidRPr="00F41FC8">
        <w:rPr>
          <w:rFonts w:ascii="Arial" w:hAnsi="Arial" w:cs="Arial"/>
          <w:sz w:val="20"/>
          <w:szCs w:val="20"/>
        </w:rPr>
        <w:t>odl</w:t>
      </w:r>
      <w:proofErr w:type="spellEnd"/>
      <w:r w:rsidRPr="00F41FC8">
        <w:rPr>
          <w:rFonts w:ascii="Arial" w:hAnsi="Arial" w:cs="Arial"/>
          <w:sz w:val="20"/>
          <w:szCs w:val="20"/>
        </w:rPr>
        <w:t>. US</w:t>
      </w:r>
      <w:r w:rsidRPr="00F41FC8">
        <w:rPr>
          <w:rFonts w:ascii="Arial" w:hAnsi="Arial" w:cs="Arial"/>
          <w:color w:val="000000" w:themeColor="text1"/>
          <w:sz w:val="20"/>
          <w:szCs w:val="20"/>
        </w:rPr>
        <w:t xml:space="preserve"> </w:t>
      </w:r>
      <w:r w:rsidRPr="00F41FC8">
        <w:rPr>
          <w:rFonts w:ascii="Arial" w:hAnsi="Arial" w:cs="Arial"/>
          <w:sz w:val="20"/>
          <w:szCs w:val="20"/>
        </w:rPr>
        <w:t>in 100/22 – ZNUZSZS, v nadaljevanju ZJN-3) naročilo izvaja Republika Slovenija, Ministrstvo za notran</w:t>
      </w:r>
      <w:r w:rsidRPr="00F41FC8">
        <w:rPr>
          <w:rFonts w:ascii="Arial" w:hAnsi="Arial" w:cs="Arial"/>
          <w:color w:val="000000" w:themeColor="text1"/>
          <w:sz w:val="20"/>
          <w:szCs w:val="20"/>
        </w:rPr>
        <w:t xml:space="preserve">je zadeve, Štefanova ulica 2, 1501 Ljubljana, po pooblastilu organa v sestavi Ministrstva za notranje zadeve - Policije, Štefanova ulica 2, 1501 Ljubljana. </w:t>
      </w:r>
    </w:p>
    <w:p w14:paraId="481B2525" w14:textId="77777777" w:rsidR="0096582A" w:rsidRPr="00F41FC8" w:rsidRDefault="0096582A" w:rsidP="0096582A">
      <w:pPr>
        <w:spacing w:line="260" w:lineRule="exact"/>
        <w:jc w:val="both"/>
        <w:rPr>
          <w:rFonts w:ascii="Arial" w:hAnsi="Arial" w:cs="Arial"/>
          <w:dstrike/>
          <w:color w:val="000000" w:themeColor="text1"/>
          <w:sz w:val="20"/>
          <w:szCs w:val="20"/>
        </w:rPr>
      </w:pPr>
    </w:p>
    <w:p w14:paraId="546CE1E5"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vabi vse zainteresirane gospodarske subjekte, da predložijo ponudbo.</w:t>
      </w:r>
    </w:p>
    <w:p w14:paraId="7022E5C8" w14:textId="77777777" w:rsidR="0096582A" w:rsidRPr="00F41FC8" w:rsidRDefault="0096582A" w:rsidP="0096582A">
      <w:pPr>
        <w:spacing w:line="260" w:lineRule="exact"/>
        <w:jc w:val="both"/>
        <w:rPr>
          <w:rFonts w:ascii="Arial" w:hAnsi="Arial" w:cs="Arial"/>
          <w:color w:val="000000" w:themeColor="text1"/>
          <w:sz w:val="20"/>
          <w:szCs w:val="20"/>
        </w:rPr>
      </w:pPr>
    </w:p>
    <w:p w14:paraId="05D61076"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00423A70" w14:textId="77777777" w:rsidR="0096582A" w:rsidRPr="00F41FC8" w:rsidRDefault="0096582A" w:rsidP="0096582A">
      <w:pPr>
        <w:spacing w:line="260" w:lineRule="exact"/>
        <w:jc w:val="both"/>
        <w:rPr>
          <w:rFonts w:ascii="Arial" w:hAnsi="Arial" w:cs="Arial"/>
          <w:color w:val="000000" w:themeColor="text1"/>
          <w:sz w:val="20"/>
          <w:szCs w:val="20"/>
        </w:rPr>
      </w:pPr>
    </w:p>
    <w:p w14:paraId="07C89DAD"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1" w:name="_Toc129333308"/>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7CE6D1F5"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430-1</w:t>
      </w:r>
      <w:r w:rsidR="007C3583">
        <w:rPr>
          <w:rFonts w:ascii="Arial" w:hAnsi="Arial" w:cs="Arial"/>
          <w:sz w:val="20"/>
          <w:szCs w:val="20"/>
        </w:rPr>
        <w:t>7</w:t>
      </w:r>
      <w:r w:rsidR="00B72E6D">
        <w:rPr>
          <w:rFonts w:ascii="Arial" w:hAnsi="Arial" w:cs="Arial"/>
          <w:sz w:val="20"/>
          <w:szCs w:val="20"/>
        </w:rPr>
        <w:t>46</w:t>
      </w:r>
      <w:r w:rsidR="00EC70AB">
        <w:rPr>
          <w:rFonts w:ascii="Arial" w:hAnsi="Arial" w:cs="Arial"/>
          <w:sz w:val="20"/>
          <w:szCs w:val="20"/>
        </w:rPr>
        <w:t>/202</w:t>
      </w:r>
      <w:r w:rsidR="00AA5901">
        <w:rPr>
          <w:rFonts w:ascii="Arial" w:hAnsi="Arial" w:cs="Arial"/>
          <w:sz w:val="20"/>
          <w:szCs w:val="20"/>
        </w:rPr>
        <w:t>2</w:t>
      </w:r>
      <w:r w:rsidRPr="00453625">
        <w:rPr>
          <w:rFonts w:ascii="Arial" w:hAnsi="Arial" w:cs="Arial"/>
          <w:sz w:val="20"/>
          <w:szCs w:val="20"/>
        </w:rPr>
        <w:t xml:space="preserve"> </w:t>
      </w:r>
    </w:p>
    <w:p w14:paraId="115B073F" w14:textId="297A5460"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 xml:space="preserve">izdelava in </w:t>
      </w:r>
      <w:r w:rsidR="007C3583" w:rsidRPr="00453625">
        <w:rPr>
          <w:rFonts w:ascii="Arial" w:hAnsi="Arial" w:cs="Arial"/>
          <w:sz w:val="20"/>
          <w:szCs w:val="20"/>
        </w:rPr>
        <w:t xml:space="preserve">dobava </w:t>
      </w:r>
      <w:r w:rsidR="00B72E6D">
        <w:rPr>
          <w:rFonts w:ascii="Arial" w:hAnsi="Arial" w:cs="Arial"/>
          <w:sz w:val="20"/>
          <w:szCs w:val="20"/>
        </w:rPr>
        <w:t>zaščitne opreme za policiste</w:t>
      </w:r>
      <w:r w:rsidR="007C3583" w:rsidRPr="00222605">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63E75C8A" w14:textId="77777777" w:rsidR="007C3583" w:rsidRDefault="007C3583" w:rsidP="007C3583">
      <w:pPr>
        <w:spacing w:line="260" w:lineRule="exact"/>
        <w:jc w:val="both"/>
        <w:rPr>
          <w:rFonts w:ascii="Arial" w:hAnsi="Arial" w:cs="Arial"/>
          <w:bCs/>
          <w:sz w:val="20"/>
        </w:rPr>
      </w:pPr>
    </w:p>
    <w:p w14:paraId="24953227" w14:textId="77777777" w:rsidR="00B72E6D" w:rsidRDefault="00B72E6D" w:rsidP="00B72E6D">
      <w:pPr>
        <w:spacing w:line="260" w:lineRule="exact"/>
        <w:jc w:val="both"/>
        <w:rPr>
          <w:rFonts w:ascii="Arial" w:hAnsi="Arial" w:cs="Arial"/>
          <w:bCs/>
          <w:sz w:val="20"/>
        </w:rPr>
      </w:pPr>
      <w:r w:rsidRPr="00361E99">
        <w:rPr>
          <w:rFonts w:ascii="Arial" w:hAnsi="Arial" w:cs="Arial"/>
          <w:bCs/>
          <w:sz w:val="20"/>
        </w:rPr>
        <w:t xml:space="preserve">SKLOP 1: </w:t>
      </w:r>
      <w:r>
        <w:rPr>
          <w:rFonts w:ascii="Arial" w:hAnsi="Arial" w:cs="Arial"/>
          <w:color w:val="000000"/>
          <w:sz w:val="20"/>
          <w:szCs w:val="20"/>
        </w:rPr>
        <w:t>C</w:t>
      </w:r>
      <w:r w:rsidRPr="005436BA">
        <w:rPr>
          <w:rFonts w:ascii="Arial" w:hAnsi="Arial" w:cs="Arial"/>
          <w:color w:val="000000"/>
          <w:sz w:val="20"/>
          <w:szCs w:val="20"/>
        </w:rPr>
        <w:t>ELOOBRAZNA ZAŠČITNA MASKA</w:t>
      </w:r>
      <w:r w:rsidRPr="00361E99">
        <w:rPr>
          <w:rFonts w:ascii="Arial" w:hAnsi="Arial" w:cs="Arial"/>
          <w:bCs/>
          <w:sz w:val="20"/>
        </w:rPr>
        <w:t xml:space="preserve"> </w:t>
      </w:r>
    </w:p>
    <w:p w14:paraId="0AB1C53B" w14:textId="77777777" w:rsidR="00B72E6D" w:rsidRPr="00361E99" w:rsidRDefault="00B72E6D" w:rsidP="00B72E6D">
      <w:pPr>
        <w:spacing w:line="260" w:lineRule="exact"/>
        <w:jc w:val="both"/>
        <w:rPr>
          <w:rFonts w:ascii="Arial" w:hAnsi="Arial" w:cs="Arial"/>
          <w:bCs/>
          <w:sz w:val="20"/>
        </w:rPr>
      </w:pPr>
      <w:r w:rsidRPr="00361E99">
        <w:rPr>
          <w:rFonts w:ascii="Arial" w:hAnsi="Arial" w:cs="Arial"/>
          <w:bCs/>
          <w:sz w:val="20"/>
        </w:rPr>
        <w:t>SKLOP 2:</w:t>
      </w:r>
      <w:r>
        <w:rPr>
          <w:rFonts w:ascii="Arial" w:hAnsi="Arial" w:cs="Arial"/>
          <w:bCs/>
          <w:sz w:val="20"/>
        </w:rPr>
        <w:t xml:space="preserve"> </w:t>
      </w:r>
      <w:r>
        <w:rPr>
          <w:rFonts w:ascii="Arial" w:hAnsi="Arial" w:cs="Arial"/>
          <w:color w:val="000000"/>
          <w:sz w:val="20"/>
          <w:szCs w:val="20"/>
        </w:rPr>
        <w:t>C</w:t>
      </w:r>
      <w:r w:rsidRPr="005436BA">
        <w:rPr>
          <w:rFonts w:ascii="Arial" w:hAnsi="Arial" w:cs="Arial"/>
          <w:color w:val="000000"/>
          <w:sz w:val="20"/>
          <w:szCs w:val="20"/>
        </w:rPr>
        <w:t>ELOOBRAZNA ZAŠČITNA MASKA PPE</w:t>
      </w:r>
    </w:p>
    <w:p w14:paraId="60E831B6" w14:textId="77777777" w:rsidR="00B72E6D" w:rsidRDefault="00B72E6D" w:rsidP="00B72E6D">
      <w:pPr>
        <w:spacing w:line="260" w:lineRule="exact"/>
        <w:jc w:val="both"/>
        <w:rPr>
          <w:rFonts w:ascii="Arial" w:hAnsi="Arial" w:cs="Arial"/>
          <w:bCs/>
          <w:sz w:val="20"/>
        </w:rPr>
      </w:pPr>
      <w:r w:rsidRPr="00361E99">
        <w:rPr>
          <w:rFonts w:ascii="Arial" w:hAnsi="Arial" w:cs="Arial"/>
          <w:bCs/>
          <w:sz w:val="20"/>
        </w:rPr>
        <w:t>SKLOP 3:</w:t>
      </w:r>
      <w:r>
        <w:rPr>
          <w:rFonts w:ascii="Arial" w:hAnsi="Arial" w:cs="Arial"/>
          <w:bCs/>
          <w:sz w:val="20"/>
        </w:rPr>
        <w:t xml:space="preserve"> R</w:t>
      </w:r>
      <w:r w:rsidRPr="005436BA">
        <w:rPr>
          <w:rFonts w:ascii="Arial" w:hAnsi="Arial" w:cs="Arial"/>
          <w:color w:val="000000"/>
          <w:sz w:val="20"/>
          <w:szCs w:val="20"/>
        </w:rPr>
        <w:t>OČNI JRM ŠČIT - INTERVENCIJSKI</w:t>
      </w:r>
      <w:r w:rsidRPr="00361E99">
        <w:rPr>
          <w:rFonts w:ascii="Arial" w:hAnsi="Arial" w:cs="Arial"/>
          <w:bCs/>
          <w:sz w:val="20"/>
        </w:rPr>
        <w:t xml:space="preserve"> </w:t>
      </w:r>
    </w:p>
    <w:p w14:paraId="46C805AF" w14:textId="77777777" w:rsidR="00B72E6D" w:rsidRDefault="00B72E6D" w:rsidP="00B72E6D">
      <w:pPr>
        <w:spacing w:line="260" w:lineRule="exact"/>
        <w:jc w:val="both"/>
        <w:rPr>
          <w:rFonts w:ascii="Arial" w:eastAsia="Calibri" w:hAnsi="Arial" w:cs="Arial"/>
          <w:sz w:val="20"/>
          <w:szCs w:val="20"/>
          <w:lang w:eastAsia="en-US"/>
        </w:rPr>
      </w:pPr>
      <w:r w:rsidRPr="00361E99">
        <w:rPr>
          <w:rFonts w:ascii="Arial" w:hAnsi="Arial" w:cs="Arial"/>
          <w:bCs/>
          <w:sz w:val="20"/>
        </w:rPr>
        <w:t>SKLOP 4:</w:t>
      </w:r>
      <w:r>
        <w:rPr>
          <w:rFonts w:ascii="Arial" w:hAnsi="Arial" w:cs="Arial"/>
          <w:bCs/>
          <w:sz w:val="20"/>
        </w:rPr>
        <w:t xml:space="preserve"> </w:t>
      </w:r>
      <w:r>
        <w:rPr>
          <w:rFonts w:ascii="Arial" w:hAnsi="Arial" w:cs="Arial"/>
          <w:color w:val="000000"/>
          <w:sz w:val="20"/>
          <w:szCs w:val="20"/>
        </w:rPr>
        <w:t>S</w:t>
      </w:r>
      <w:r w:rsidRPr="005436BA">
        <w:rPr>
          <w:rFonts w:ascii="Arial" w:hAnsi="Arial" w:cs="Arial"/>
          <w:color w:val="000000"/>
          <w:sz w:val="20"/>
          <w:szCs w:val="20"/>
        </w:rPr>
        <w:t>RAJCA Z BALISTIČNO ZAŠČITO</w:t>
      </w:r>
    </w:p>
    <w:p w14:paraId="028EDA01" w14:textId="77777777" w:rsidR="00B72E6D" w:rsidRDefault="00B72E6D" w:rsidP="00B72E6D">
      <w:pPr>
        <w:spacing w:line="260" w:lineRule="exact"/>
        <w:jc w:val="both"/>
        <w:rPr>
          <w:rFonts w:ascii="Arial" w:hAnsi="Arial" w:cs="Arial"/>
          <w:sz w:val="20"/>
          <w:szCs w:val="20"/>
          <w:lang w:eastAsia="en-US"/>
        </w:rPr>
      </w:pPr>
    </w:p>
    <w:p w14:paraId="54CE4B5B" w14:textId="7382A74C"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Ponudniki se lahko prijavijo za dobavo predmeta naročila v celoti (sklop 1 - </w:t>
      </w:r>
      <w:r w:rsidR="004256BA">
        <w:rPr>
          <w:rFonts w:ascii="Arial" w:hAnsi="Arial" w:cs="Arial"/>
          <w:sz w:val="20"/>
          <w:szCs w:val="20"/>
          <w:lang w:eastAsia="en-US"/>
        </w:rPr>
        <w:t>4</w:t>
      </w:r>
      <w:r w:rsidRPr="0082001C">
        <w:rPr>
          <w:rFonts w:ascii="Arial" w:hAnsi="Arial" w:cs="Arial"/>
          <w:sz w:val="20"/>
          <w:szCs w:val="20"/>
          <w:lang w:eastAsia="en-US"/>
        </w:rPr>
        <w:t>) ali posamezen sklop v celoti</w:t>
      </w:r>
      <w:r w:rsidR="00B72E6D">
        <w:rPr>
          <w:rFonts w:ascii="Arial" w:hAnsi="Arial" w:cs="Arial"/>
          <w:sz w:val="20"/>
          <w:szCs w:val="20"/>
          <w:lang w:eastAsia="en-US"/>
        </w:rPr>
        <w:t>.</w:t>
      </w:r>
      <w:r w:rsidRPr="0082001C">
        <w:rPr>
          <w:rFonts w:ascii="Arial" w:hAnsi="Arial" w:cs="Arial"/>
          <w:sz w:val="20"/>
          <w:szCs w:val="20"/>
          <w:lang w:eastAsia="en-US"/>
        </w:rPr>
        <w:t xml:space="preserve"> </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2" w:name="_Toc129333309"/>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2"/>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129333310"/>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2CCF515F"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4/4</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019FC5D" w14:textId="77777777" w:rsidR="00B72E6D" w:rsidRPr="0082001C" w:rsidRDefault="00B72E6D"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4" w:name="_Toc129333311"/>
      <w:r>
        <w:t>3.2</w:t>
      </w:r>
      <w:r>
        <w:tab/>
      </w:r>
      <w:r w:rsidR="00351FAB">
        <w:t>Kraj dobave blag</w:t>
      </w:r>
      <w:r w:rsidR="0070233C">
        <w:t>a</w:t>
      </w:r>
      <w:bookmarkEnd w:id="4"/>
    </w:p>
    <w:p w14:paraId="7B6D1A07" w14:textId="77777777" w:rsidR="00FB23A6" w:rsidRPr="00FB23A6" w:rsidRDefault="00FB23A6" w:rsidP="003E3E73">
      <w:pPr>
        <w:pStyle w:val="Naslov2"/>
        <w:spacing w:before="0" w:after="0" w:line="260" w:lineRule="exact"/>
      </w:pPr>
    </w:p>
    <w:p w14:paraId="43B3D4B1" w14:textId="77777777"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6761CB68" w:rsidR="003625F5" w:rsidRPr="0082001C"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280B4A3B" w14:textId="21AEADD6" w:rsidR="00351FAB" w:rsidRDefault="006936D6" w:rsidP="003E3E73">
      <w:pPr>
        <w:pStyle w:val="Naslov2"/>
        <w:spacing w:before="0" w:after="0" w:line="260" w:lineRule="exact"/>
        <w:ind w:left="426" w:hanging="426"/>
      </w:pPr>
      <w:bookmarkStart w:id="5" w:name="_Toc129333312"/>
      <w:r>
        <w:lastRenderedPageBreak/>
        <w:t>3.3</w:t>
      </w:r>
      <w:r>
        <w:tab/>
      </w:r>
      <w:r w:rsidR="00351FAB">
        <w:t>Rok dobave blaga</w:t>
      </w:r>
      <w:bookmarkEnd w:id="5"/>
    </w:p>
    <w:p w14:paraId="542B93DF" w14:textId="77777777" w:rsidR="00351FAB" w:rsidRDefault="00351FAB" w:rsidP="003E3E73">
      <w:pPr>
        <w:spacing w:line="260" w:lineRule="exact"/>
      </w:pPr>
    </w:p>
    <w:p w14:paraId="6CFCC710" w14:textId="77777777" w:rsidR="00B72E6D" w:rsidRPr="00B72E6D" w:rsidRDefault="00B72E6D" w:rsidP="00B72E6D">
      <w:pPr>
        <w:spacing w:line="260" w:lineRule="exact"/>
        <w:jc w:val="both"/>
        <w:rPr>
          <w:rFonts w:ascii="Arial" w:eastAsia="Calibri" w:hAnsi="Arial" w:cs="Arial"/>
          <w:sz w:val="20"/>
          <w:szCs w:val="20"/>
        </w:rPr>
      </w:pPr>
      <w:r w:rsidRPr="00B72E6D">
        <w:rPr>
          <w:rFonts w:ascii="Arial" w:eastAsia="Calibri" w:hAnsi="Arial" w:cs="Arial"/>
          <w:sz w:val="20"/>
          <w:szCs w:val="20"/>
          <w:lang w:eastAsia="en-US"/>
        </w:rPr>
        <w:t xml:space="preserve">Izvajalec mora blago dobaviti </w:t>
      </w:r>
      <w:r w:rsidRPr="00B72E6D">
        <w:rPr>
          <w:rFonts w:ascii="Arial" w:hAnsi="Arial" w:cs="Arial"/>
          <w:color w:val="000000"/>
          <w:sz w:val="20"/>
          <w:szCs w:val="20"/>
          <w:lang w:eastAsia="en-US"/>
        </w:rPr>
        <w:t xml:space="preserve">v naslednjih rokih: </w:t>
      </w:r>
      <w:r w:rsidRPr="00B72E6D">
        <w:rPr>
          <w:rFonts w:ascii="Arial" w:eastAsia="Calibri" w:hAnsi="Arial" w:cs="Arial"/>
          <w:sz w:val="20"/>
          <w:szCs w:val="20"/>
        </w:rPr>
        <w:t xml:space="preserve">v roku </w:t>
      </w:r>
      <w:r w:rsidRPr="003B69AA">
        <w:rPr>
          <w:rFonts w:ascii="Arial" w:eastAsia="Calibri" w:hAnsi="Arial" w:cs="Arial"/>
          <w:sz w:val="20"/>
          <w:szCs w:val="20"/>
        </w:rPr>
        <w:t>150</w:t>
      </w:r>
      <w:r w:rsidRPr="00B72E6D">
        <w:rPr>
          <w:rFonts w:ascii="Arial" w:eastAsia="Calibri" w:hAnsi="Arial" w:cs="Arial"/>
          <w:sz w:val="20"/>
          <w:szCs w:val="20"/>
        </w:rPr>
        <w:t xml:space="preserve"> dni od podpisa pogodbe za količine navedene v tabeli za leto 2023 in v terminu od 22. 1. 2024 do 23. 2. 2024 za količine navedene v tabeli za leto 2024, in sicer v količinah, kot sledi</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8"/>
        <w:gridCol w:w="4099"/>
        <w:gridCol w:w="708"/>
        <w:gridCol w:w="1276"/>
        <w:gridCol w:w="851"/>
        <w:gridCol w:w="1275"/>
      </w:tblGrid>
      <w:tr w:rsidR="00B72E6D" w:rsidRPr="00B72E6D" w14:paraId="64409B1A" w14:textId="77777777" w:rsidTr="00B72E6D">
        <w:trPr>
          <w:trHeight w:val="340"/>
        </w:trPr>
        <w:tc>
          <w:tcPr>
            <w:tcW w:w="858" w:type="dxa"/>
            <w:vMerge w:val="restart"/>
            <w:shd w:val="clear" w:color="auto" w:fill="D9D9D9"/>
            <w:vAlign w:val="center"/>
          </w:tcPr>
          <w:p w14:paraId="386D9943" w14:textId="77777777" w:rsidR="00B72E6D" w:rsidRPr="00B72E6D" w:rsidRDefault="00B72E6D" w:rsidP="00B72E6D">
            <w:pPr>
              <w:jc w:val="center"/>
              <w:rPr>
                <w:rFonts w:ascii="Arial" w:hAnsi="Arial" w:cs="Arial"/>
                <w:b/>
                <w:color w:val="000000"/>
                <w:sz w:val="20"/>
                <w:szCs w:val="20"/>
              </w:rPr>
            </w:pPr>
            <w:r w:rsidRPr="00B72E6D">
              <w:rPr>
                <w:rFonts w:ascii="Arial" w:hAnsi="Arial" w:cs="Arial"/>
                <w:b/>
                <w:color w:val="000000"/>
                <w:sz w:val="20"/>
                <w:szCs w:val="20"/>
              </w:rPr>
              <w:t>sklop</w:t>
            </w:r>
          </w:p>
        </w:tc>
        <w:tc>
          <w:tcPr>
            <w:tcW w:w="4099" w:type="dxa"/>
            <w:vMerge w:val="restart"/>
            <w:shd w:val="clear" w:color="auto" w:fill="D9D9D9"/>
            <w:vAlign w:val="center"/>
          </w:tcPr>
          <w:p w14:paraId="5F9D8145" w14:textId="77777777" w:rsidR="00B72E6D" w:rsidRPr="00B72E6D" w:rsidRDefault="00B72E6D" w:rsidP="00B72E6D">
            <w:pPr>
              <w:jc w:val="center"/>
              <w:rPr>
                <w:rFonts w:ascii="Arial" w:hAnsi="Arial" w:cs="Arial"/>
                <w:b/>
                <w:color w:val="000000"/>
                <w:sz w:val="20"/>
                <w:szCs w:val="20"/>
              </w:rPr>
            </w:pPr>
            <w:r w:rsidRPr="00B72E6D">
              <w:rPr>
                <w:rFonts w:ascii="Arial" w:hAnsi="Arial" w:cs="Arial"/>
                <w:b/>
                <w:color w:val="000000"/>
                <w:sz w:val="20"/>
                <w:szCs w:val="20"/>
              </w:rPr>
              <w:t>naziv blaga</w:t>
            </w:r>
          </w:p>
        </w:tc>
        <w:tc>
          <w:tcPr>
            <w:tcW w:w="708" w:type="dxa"/>
            <w:vMerge w:val="restart"/>
            <w:shd w:val="clear" w:color="auto" w:fill="D9D9D9"/>
            <w:vAlign w:val="center"/>
          </w:tcPr>
          <w:p w14:paraId="38751D6B" w14:textId="77777777" w:rsidR="00B72E6D" w:rsidRPr="00B72E6D" w:rsidRDefault="00B72E6D" w:rsidP="00B72E6D">
            <w:pPr>
              <w:jc w:val="center"/>
              <w:rPr>
                <w:rFonts w:ascii="Arial" w:hAnsi="Arial" w:cs="Arial"/>
                <w:b/>
                <w:color w:val="000000"/>
                <w:sz w:val="20"/>
                <w:szCs w:val="20"/>
              </w:rPr>
            </w:pPr>
            <w:r w:rsidRPr="00B72E6D">
              <w:rPr>
                <w:rFonts w:ascii="Arial" w:hAnsi="Arial" w:cs="Arial"/>
                <w:b/>
                <w:color w:val="000000"/>
                <w:sz w:val="20"/>
                <w:szCs w:val="20"/>
              </w:rPr>
              <w:t>EM</w:t>
            </w:r>
          </w:p>
        </w:tc>
        <w:tc>
          <w:tcPr>
            <w:tcW w:w="2127" w:type="dxa"/>
            <w:gridSpan w:val="2"/>
            <w:shd w:val="clear" w:color="auto" w:fill="D9D9D9"/>
            <w:vAlign w:val="center"/>
          </w:tcPr>
          <w:p w14:paraId="7FF6542E" w14:textId="77777777" w:rsidR="00B72E6D" w:rsidRPr="00B72E6D" w:rsidRDefault="00B72E6D" w:rsidP="00B72E6D">
            <w:pPr>
              <w:spacing w:line="240" w:lineRule="auto"/>
              <w:jc w:val="center"/>
              <w:rPr>
                <w:rFonts w:ascii="Arial" w:hAnsi="Arial" w:cs="Arial"/>
                <w:b/>
                <w:bCs/>
                <w:color w:val="000000"/>
                <w:sz w:val="20"/>
                <w:szCs w:val="20"/>
              </w:rPr>
            </w:pPr>
            <w:r w:rsidRPr="00B72E6D">
              <w:rPr>
                <w:rFonts w:ascii="Arial" w:hAnsi="Arial" w:cs="Arial"/>
                <w:b/>
                <w:bCs/>
                <w:color w:val="000000"/>
                <w:sz w:val="20"/>
                <w:szCs w:val="20"/>
              </w:rPr>
              <w:t>leto dobave in količine</w:t>
            </w:r>
          </w:p>
        </w:tc>
        <w:tc>
          <w:tcPr>
            <w:tcW w:w="1275" w:type="dxa"/>
            <w:vMerge w:val="restart"/>
            <w:shd w:val="clear" w:color="auto" w:fill="D9D9D9"/>
            <w:vAlign w:val="center"/>
          </w:tcPr>
          <w:p w14:paraId="28085F66" w14:textId="77777777" w:rsidR="00B72E6D" w:rsidRPr="00B72E6D" w:rsidRDefault="00B72E6D" w:rsidP="00B72E6D">
            <w:pPr>
              <w:spacing w:line="240" w:lineRule="auto"/>
              <w:jc w:val="center"/>
              <w:rPr>
                <w:rFonts w:ascii="Arial" w:hAnsi="Arial" w:cs="Arial"/>
                <w:b/>
                <w:bCs/>
                <w:color w:val="000000"/>
                <w:sz w:val="20"/>
                <w:szCs w:val="20"/>
              </w:rPr>
            </w:pPr>
            <w:r w:rsidRPr="00B72E6D">
              <w:rPr>
                <w:rFonts w:ascii="Arial" w:hAnsi="Arial" w:cs="Arial"/>
                <w:b/>
                <w:bCs/>
                <w:color w:val="000000"/>
                <w:sz w:val="20"/>
                <w:szCs w:val="20"/>
              </w:rPr>
              <w:t>skupaj</w:t>
            </w:r>
          </w:p>
        </w:tc>
      </w:tr>
      <w:tr w:rsidR="00B72E6D" w:rsidRPr="00B72E6D" w14:paraId="6D1E2F43" w14:textId="77777777" w:rsidTr="00B72E6D">
        <w:trPr>
          <w:trHeight w:val="340"/>
        </w:trPr>
        <w:tc>
          <w:tcPr>
            <w:tcW w:w="858" w:type="dxa"/>
            <w:vMerge/>
            <w:shd w:val="clear" w:color="auto" w:fill="D9D9D9"/>
            <w:vAlign w:val="center"/>
          </w:tcPr>
          <w:p w14:paraId="1D8B267D" w14:textId="77777777" w:rsidR="00B72E6D" w:rsidRPr="00B72E6D" w:rsidRDefault="00B72E6D" w:rsidP="00B72E6D">
            <w:pPr>
              <w:jc w:val="center"/>
              <w:rPr>
                <w:rFonts w:ascii="Arial" w:hAnsi="Arial" w:cs="Arial"/>
                <w:b/>
                <w:color w:val="000000"/>
                <w:sz w:val="20"/>
                <w:szCs w:val="20"/>
              </w:rPr>
            </w:pPr>
          </w:p>
        </w:tc>
        <w:tc>
          <w:tcPr>
            <w:tcW w:w="4099" w:type="dxa"/>
            <w:vMerge/>
            <w:shd w:val="clear" w:color="auto" w:fill="D9D9D9"/>
            <w:vAlign w:val="center"/>
          </w:tcPr>
          <w:p w14:paraId="7E504E6A" w14:textId="77777777" w:rsidR="00B72E6D" w:rsidRPr="00B72E6D" w:rsidRDefault="00B72E6D" w:rsidP="00B72E6D">
            <w:pPr>
              <w:jc w:val="center"/>
              <w:rPr>
                <w:rFonts w:ascii="Arial" w:hAnsi="Arial" w:cs="Arial"/>
                <w:b/>
                <w:color w:val="000000"/>
                <w:sz w:val="20"/>
                <w:szCs w:val="20"/>
              </w:rPr>
            </w:pPr>
          </w:p>
        </w:tc>
        <w:tc>
          <w:tcPr>
            <w:tcW w:w="708" w:type="dxa"/>
            <w:vMerge/>
            <w:shd w:val="clear" w:color="auto" w:fill="D9D9D9"/>
            <w:vAlign w:val="center"/>
          </w:tcPr>
          <w:p w14:paraId="69DD43DF" w14:textId="77777777" w:rsidR="00B72E6D" w:rsidRPr="00B72E6D" w:rsidRDefault="00B72E6D" w:rsidP="00B72E6D">
            <w:pPr>
              <w:jc w:val="center"/>
              <w:rPr>
                <w:rFonts w:ascii="Arial" w:hAnsi="Arial" w:cs="Arial"/>
                <w:b/>
                <w:color w:val="000000"/>
                <w:sz w:val="20"/>
                <w:szCs w:val="20"/>
              </w:rPr>
            </w:pPr>
          </w:p>
        </w:tc>
        <w:tc>
          <w:tcPr>
            <w:tcW w:w="1276" w:type="dxa"/>
            <w:shd w:val="clear" w:color="auto" w:fill="D9D9D9"/>
            <w:vAlign w:val="center"/>
          </w:tcPr>
          <w:p w14:paraId="6881BC84" w14:textId="77777777" w:rsidR="00B72E6D" w:rsidRPr="00B72E6D" w:rsidRDefault="00B72E6D" w:rsidP="00B72E6D">
            <w:pPr>
              <w:jc w:val="center"/>
              <w:rPr>
                <w:rFonts w:ascii="Arial" w:hAnsi="Arial" w:cs="Arial"/>
                <w:b/>
                <w:color w:val="000000"/>
                <w:sz w:val="20"/>
                <w:szCs w:val="20"/>
              </w:rPr>
            </w:pPr>
            <w:r w:rsidRPr="00B72E6D">
              <w:rPr>
                <w:rFonts w:ascii="Arial" w:hAnsi="Arial" w:cs="Arial"/>
                <w:b/>
                <w:color w:val="000000"/>
                <w:sz w:val="20"/>
                <w:szCs w:val="20"/>
              </w:rPr>
              <w:t>2023</w:t>
            </w:r>
          </w:p>
        </w:tc>
        <w:tc>
          <w:tcPr>
            <w:tcW w:w="851" w:type="dxa"/>
            <w:shd w:val="clear" w:color="auto" w:fill="D9D9D9"/>
            <w:vAlign w:val="center"/>
          </w:tcPr>
          <w:p w14:paraId="542A137B" w14:textId="77777777" w:rsidR="00B72E6D" w:rsidRPr="00B72E6D" w:rsidRDefault="00B72E6D" w:rsidP="00B72E6D">
            <w:pPr>
              <w:jc w:val="center"/>
              <w:rPr>
                <w:rFonts w:ascii="Arial" w:hAnsi="Arial" w:cs="Arial"/>
                <w:b/>
                <w:color w:val="000000"/>
                <w:sz w:val="20"/>
                <w:szCs w:val="20"/>
              </w:rPr>
            </w:pPr>
            <w:r w:rsidRPr="00B72E6D">
              <w:rPr>
                <w:rFonts w:ascii="Arial" w:hAnsi="Arial" w:cs="Arial"/>
                <w:b/>
                <w:color w:val="000000"/>
                <w:sz w:val="20"/>
                <w:szCs w:val="20"/>
              </w:rPr>
              <w:t>2024</w:t>
            </w:r>
          </w:p>
        </w:tc>
        <w:tc>
          <w:tcPr>
            <w:tcW w:w="1275" w:type="dxa"/>
            <w:vMerge/>
            <w:shd w:val="clear" w:color="auto" w:fill="D9D9D9"/>
          </w:tcPr>
          <w:p w14:paraId="6D3A355D" w14:textId="77777777" w:rsidR="00B72E6D" w:rsidRPr="00B72E6D" w:rsidRDefault="00B72E6D" w:rsidP="00B72E6D">
            <w:pPr>
              <w:jc w:val="center"/>
              <w:rPr>
                <w:rFonts w:ascii="Arial" w:hAnsi="Arial" w:cs="Arial"/>
                <w:b/>
                <w:color w:val="000000"/>
                <w:sz w:val="20"/>
                <w:szCs w:val="20"/>
              </w:rPr>
            </w:pPr>
          </w:p>
        </w:tc>
      </w:tr>
      <w:tr w:rsidR="00B72E6D" w:rsidRPr="00B72E6D" w14:paraId="1A4C68BA" w14:textId="77777777" w:rsidTr="00B72E6D">
        <w:trPr>
          <w:trHeight w:val="340"/>
        </w:trPr>
        <w:tc>
          <w:tcPr>
            <w:tcW w:w="858" w:type="dxa"/>
            <w:shd w:val="clear" w:color="auto" w:fill="FFFFFF"/>
            <w:vAlign w:val="center"/>
          </w:tcPr>
          <w:p w14:paraId="3A080E8F"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1</w:t>
            </w:r>
          </w:p>
        </w:tc>
        <w:tc>
          <w:tcPr>
            <w:tcW w:w="4099" w:type="dxa"/>
            <w:shd w:val="clear" w:color="auto" w:fill="FFFFFF"/>
            <w:vAlign w:val="center"/>
          </w:tcPr>
          <w:p w14:paraId="6223491B" w14:textId="77777777" w:rsidR="00B72E6D" w:rsidRPr="00B72E6D" w:rsidRDefault="00B72E6D" w:rsidP="00B72E6D">
            <w:pPr>
              <w:tabs>
                <w:tab w:val="left" w:pos="357"/>
                <w:tab w:val="left" w:pos="510"/>
                <w:tab w:val="left" w:pos="680"/>
              </w:tabs>
              <w:jc w:val="center"/>
              <w:rPr>
                <w:rFonts w:ascii="Arial" w:hAnsi="Arial" w:cs="Arial"/>
                <w:color w:val="000000"/>
                <w:sz w:val="20"/>
                <w:szCs w:val="20"/>
              </w:rPr>
            </w:pPr>
            <w:r w:rsidRPr="00B72E6D">
              <w:rPr>
                <w:rFonts w:ascii="Arial" w:hAnsi="Arial" w:cs="Arial"/>
                <w:color w:val="000000"/>
                <w:sz w:val="20"/>
                <w:szCs w:val="20"/>
              </w:rPr>
              <w:t>CELOOBRAZNA ZAŠČITNA MASKA</w:t>
            </w:r>
          </w:p>
        </w:tc>
        <w:tc>
          <w:tcPr>
            <w:tcW w:w="708" w:type="dxa"/>
            <w:shd w:val="clear" w:color="auto" w:fill="FFFFFF"/>
            <w:vAlign w:val="center"/>
          </w:tcPr>
          <w:p w14:paraId="7EB883BF"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kos</w:t>
            </w:r>
          </w:p>
        </w:tc>
        <w:tc>
          <w:tcPr>
            <w:tcW w:w="1276" w:type="dxa"/>
            <w:shd w:val="clear" w:color="auto" w:fill="FFFFFF"/>
            <w:vAlign w:val="center"/>
          </w:tcPr>
          <w:p w14:paraId="07A328A8"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1.500</w:t>
            </w:r>
          </w:p>
        </w:tc>
        <w:tc>
          <w:tcPr>
            <w:tcW w:w="851" w:type="dxa"/>
            <w:shd w:val="clear" w:color="auto" w:fill="FFFFFF"/>
            <w:vAlign w:val="center"/>
          </w:tcPr>
          <w:p w14:paraId="195B68A9"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500</w:t>
            </w:r>
          </w:p>
        </w:tc>
        <w:tc>
          <w:tcPr>
            <w:tcW w:w="1275" w:type="dxa"/>
            <w:shd w:val="clear" w:color="auto" w:fill="FFFFFF"/>
            <w:vAlign w:val="center"/>
          </w:tcPr>
          <w:p w14:paraId="62CAD4A3"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2.000</w:t>
            </w:r>
          </w:p>
        </w:tc>
      </w:tr>
      <w:tr w:rsidR="00B72E6D" w:rsidRPr="00B72E6D" w14:paraId="67D74C08" w14:textId="77777777" w:rsidTr="00B72E6D">
        <w:trPr>
          <w:trHeight w:val="340"/>
        </w:trPr>
        <w:tc>
          <w:tcPr>
            <w:tcW w:w="858" w:type="dxa"/>
            <w:shd w:val="clear" w:color="auto" w:fill="FFFFFF"/>
            <w:vAlign w:val="center"/>
          </w:tcPr>
          <w:p w14:paraId="005A768D"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2</w:t>
            </w:r>
          </w:p>
        </w:tc>
        <w:tc>
          <w:tcPr>
            <w:tcW w:w="4099" w:type="dxa"/>
            <w:shd w:val="clear" w:color="auto" w:fill="FFFFFF"/>
            <w:vAlign w:val="center"/>
          </w:tcPr>
          <w:p w14:paraId="29829D92" w14:textId="77777777" w:rsidR="00B72E6D" w:rsidRPr="00B72E6D" w:rsidRDefault="00B72E6D" w:rsidP="00B72E6D">
            <w:pPr>
              <w:tabs>
                <w:tab w:val="left" w:pos="357"/>
                <w:tab w:val="left" w:pos="510"/>
                <w:tab w:val="left" w:pos="680"/>
              </w:tabs>
              <w:jc w:val="center"/>
              <w:rPr>
                <w:rFonts w:ascii="Arial" w:hAnsi="Arial" w:cs="Arial"/>
                <w:color w:val="000000"/>
                <w:sz w:val="20"/>
                <w:szCs w:val="20"/>
              </w:rPr>
            </w:pPr>
            <w:r w:rsidRPr="00B72E6D">
              <w:rPr>
                <w:rFonts w:ascii="Arial" w:hAnsi="Arial" w:cs="Arial"/>
                <w:color w:val="000000"/>
                <w:sz w:val="20"/>
                <w:szCs w:val="20"/>
              </w:rPr>
              <w:t>CELOOBRAZNA ZAŠČITNA MASKA PPE</w:t>
            </w:r>
          </w:p>
        </w:tc>
        <w:tc>
          <w:tcPr>
            <w:tcW w:w="708" w:type="dxa"/>
            <w:shd w:val="clear" w:color="auto" w:fill="FFFFFF"/>
            <w:vAlign w:val="center"/>
          </w:tcPr>
          <w:p w14:paraId="12E3B32C"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kos</w:t>
            </w:r>
          </w:p>
        </w:tc>
        <w:tc>
          <w:tcPr>
            <w:tcW w:w="1276" w:type="dxa"/>
            <w:shd w:val="clear" w:color="auto" w:fill="FFFFFF"/>
            <w:vAlign w:val="center"/>
          </w:tcPr>
          <w:p w14:paraId="445D6BA3"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700</w:t>
            </w:r>
          </w:p>
        </w:tc>
        <w:tc>
          <w:tcPr>
            <w:tcW w:w="851" w:type="dxa"/>
            <w:shd w:val="clear" w:color="auto" w:fill="FFFFFF"/>
            <w:vAlign w:val="center"/>
          </w:tcPr>
          <w:p w14:paraId="4EF71F16"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350</w:t>
            </w:r>
          </w:p>
        </w:tc>
        <w:tc>
          <w:tcPr>
            <w:tcW w:w="1275" w:type="dxa"/>
            <w:shd w:val="clear" w:color="auto" w:fill="FFFFFF"/>
            <w:vAlign w:val="center"/>
          </w:tcPr>
          <w:p w14:paraId="797064C8"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1.050</w:t>
            </w:r>
          </w:p>
        </w:tc>
      </w:tr>
      <w:tr w:rsidR="00B72E6D" w:rsidRPr="00B72E6D" w14:paraId="3FA4F14D" w14:textId="77777777" w:rsidTr="00B72E6D">
        <w:trPr>
          <w:trHeight w:val="340"/>
        </w:trPr>
        <w:tc>
          <w:tcPr>
            <w:tcW w:w="858" w:type="dxa"/>
            <w:shd w:val="clear" w:color="auto" w:fill="FFFFFF"/>
            <w:vAlign w:val="center"/>
          </w:tcPr>
          <w:p w14:paraId="498CC704"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3</w:t>
            </w:r>
          </w:p>
        </w:tc>
        <w:tc>
          <w:tcPr>
            <w:tcW w:w="4099" w:type="dxa"/>
            <w:shd w:val="clear" w:color="auto" w:fill="FFFFFF"/>
            <w:vAlign w:val="center"/>
          </w:tcPr>
          <w:p w14:paraId="38BBC4D0" w14:textId="77777777" w:rsidR="00B72E6D" w:rsidRPr="00B72E6D" w:rsidRDefault="00B72E6D" w:rsidP="00B72E6D">
            <w:pPr>
              <w:tabs>
                <w:tab w:val="left" w:pos="357"/>
                <w:tab w:val="left" w:pos="510"/>
                <w:tab w:val="left" w:pos="680"/>
              </w:tabs>
              <w:jc w:val="center"/>
              <w:rPr>
                <w:rFonts w:ascii="Arial" w:hAnsi="Arial" w:cs="Arial"/>
                <w:color w:val="000000"/>
                <w:sz w:val="20"/>
                <w:szCs w:val="20"/>
              </w:rPr>
            </w:pPr>
            <w:r w:rsidRPr="00B72E6D">
              <w:rPr>
                <w:rFonts w:ascii="Arial" w:hAnsi="Arial" w:cs="Arial"/>
                <w:color w:val="000000"/>
                <w:sz w:val="20"/>
                <w:szCs w:val="20"/>
              </w:rPr>
              <w:t>ROČNI JRM ŠČIT - INTERVENCIJSKI</w:t>
            </w:r>
          </w:p>
        </w:tc>
        <w:tc>
          <w:tcPr>
            <w:tcW w:w="708" w:type="dxa"/>
            <w:shd w:val="clear" w:color="auto" w:fill="FFFFFF"/>
            <w:vAlign w:val="center"/>
          </w:tcPr>
          <w:p w14:paraId="167A29AB"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kos</w:t>
            </w:r>
          </w:p>
        </w:tc>
        <w:tc>
          <w:tcPr>
            <w:tcW w:w="1276" w:type="dxa"/>
            <w:shd w:val="clear" w:color="auto" w:fill="FFFFFF"/>
            <w:vAlign w:val="center"/>
          </w:tcPr>
          <w:p w14:paraId="679D513F"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100</w:t>
            </w:r>
          </w:p>
        </w:tc>
        <w:tc>
          <w:tcPr>
            <w:tcW w:w="851" w:type="dxa"/>
            <w:shd w:val="clear" w:color="auto" w:fill="FFFFFF"/>
            <w:vAlign w:val="center"/>
          </w:tcPr>
          <w:p w14:paraId="1942CCB5"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0</w:t>
            </w:r>
          </w:p>
        </w:tc>
        <w:tc>
          <w:tcPr>
            <w:tcW w:w="1275" w:type="dxa"/>
            <w:shd w:val="clear" w:color="auto" w:fill="FFFFFF"/>
            <w:vAlign w:val="center"/>
          </w:tcPr>
          <w:p w14:paraId="32B40808"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100</w:t>
            </w:r>
          </w:p>
        </w:tc>
      </w:tr>
      <w:tr w:rsidR="00B72E6D" w:rsidRPr="00B72E6D" w14:paraId="73AE1F9C" w14:textId="77777777" w:rsidTr="00B72E6D">
        <w:trPr>
          <w:trHeight w:val="340"/>
        </w:trPr>
        <w:tc>
          <w:tcPr>
            <w:tcW w:w="858" w:type="dxa"/>
            <w:shd w:val="clear" w:color="auto" w:fill="FFFFFF"/>
            <w:vAlign w:val="center"/>
          </w:tcPr>
          <w:p w14:paraId="35C9DB02"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4</w:t>
            </w:r>
          </w:p>
        </w:tc>
        <w:tc>
          <w:tcPr>
            <w:tcW w:w="4099" w:type="dxa"/>
            <w:shd w:val="clear" w:color="auto" w:fill="FFFFFF"/>
            <w:vAlign w:val="center"/>
          </w:tcPr>
          <w:p w14:paraId="1BE3B2DF" w14:textId="77777777" w:rsidR="00B72E6D" w:rsidRPr="00B72E6D" w:rsidRDefault="00B72E6D" w:rsidP="00B72E6D">
            <w:pPr>
              <w:tabs>
                <w:tab w:val="left" w:pos="357"/>
                <w:tab w:val="left" w:pos="510"/>
                <w:tab w:val="left" w:pos="680"/>
              </w:tabs>
              <w:jc w:val="center"/>
              <w:rPr>
                <w:rFonts w:ascii="Arial" w:hAnsi="Arial" w:cs="Arial"/>
                <w:color w:val="000000"/>
                <w:sz w:val="20"/>
                <w:szCs w:val="20"/>
              </w:rPr>
            </w:pPr>
            <w:r w:rsidRPr="00B72E6D">
              <w:rPr>
                <w:rFonts w:ascii="Arial" w:hAnsi="Arial" w:cs="Arial"/>
                <w:color w:val="000000"/>
                <w:sz w:val="20"/>
                <w:szCs w:val="20"/>
              </w:rPr>
              <w:t>SRAJCA Z BALISTIČNO ZAŠČITO</w:t>
            </w:r>
          </w:p>
        </w:tc>
        <w:tc>
          <w:tcPr>
            <w:tcW w:w="708" w:type="dxa"/>
            <w:shd w:val="clear" w:color="auto" w:fill="FFFFFF"/>
            <w:vAlign w:val="center"/>
          </w:tcPr>
          <w:p w14:paraId="0951D202" w14:textId="77777777" w:rsidR="00B72E6D" w:rsidRPr="00B72E6D" w:rsidRDefault="00B72E6D" w:rsidP="00B72E6D">
            <w:pPr>
              <w:jc w:val="center"/>
              <w:rPr>
                <w:rFonts w:ascii="Arial" w:hAnsi="Arial" w:cs="Arial"/>
                <w:color w:val="000000"/>
                <w:sz w:val="20"/>
                <w:szCs w:val="20"/>
              </w:rPr>
            </w:pPr>
            <w:proofErr w:type="spellStart"/>
            <w:r w:rsidRPr="00B72E6D">
              <w:rPr>
                <w:rFonts w:ascii="Arial" w:hAnsi="Arial" w:cs="Arial"/>
                <w:color w:val="000000"/>
                <w:sz w:val="20"/>
                <w:szCs w:val="20"/>
              </w:rPr>
              <w:t>kpl</w:t>
            </w:r>
            <w:proofErr w:type="spellEnd"/>
          </w:p>
        </w:tc>
        <w:tc>
          <w:tcPr>
            <w:tcW w:w="1276" w:type="dxa"/>
            <w:shd w:val="clear" w:color="auto" w:fill="FFFFFF"/>
            <w:vAlign w:val="center"/>
          </w:tcPr>
          <w:p w14:paraId="22F244A9"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100</w:t>
            </w:r>
          </w:p>
        </w:tc>
        <w:tc>
          <w:tcPr>
            <w:tcW w:w="851" w:type="dxa"/>
            <w:shd w:val="clear" w:color="auto" w:fill="FFFFFF"/>
            <w:vAlign w:val="center"/>
          </w:tcPr>
          <w:p w14:paraId="4340C822"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0</w:t>
            </w:r>
          </w:p>
        </w:tc>
        <w:tc>
          <w:tcPr>
            <w:tcW w:w="1275" w:type="dxa"/>
            <w:shd w:val="clear" w:color="auto" w:fill="FFFFFF"/>
            <w:vAlign w:val="center"/>
          </w:tcPr>
          <w:p w14:paraId="274A97CB" w14:textId="77777777" w:rsidR="00B72E6D" w:rsidRPr="00B72E6D" w:rsidRDefault="00B72E6D" w:rsidP="00B72E6D">
            <w:pPr>
              <w:jc w:val="center"/>
              <w:rPr>
                <w:rFonts w:ascii="Arial" w:hAnsi="Arial" w:cs="Arial"/>
                <w:color w:val="000000"/>
                <w:sz w:val="20"/>
                <w:szCs w:val="20"/>
              </w:rPr>
            </w:pPr>
            <w:r w:rsidRPr="00B72E6D">
              <w:rPr>
                <w:rFonts w:ascii="Arial" w:hAnsi="Arial" w:cs="Arial"/>
                <w:color w:val="000000"/>
                <w:sz w:val="20"/>
                <w:szCs w:val="20"/>
              </w:rPr>
              <w:t>100</w:t>
            </w:r>
          </w:p>
        </w:tc>
      </w:tr>
    </w:tbl>
    <w:p w14:paraId="79FF8DD8" w14:textId="77777777" w:rsidR="00B72E6D" w:rsidRPr="00B72E6D" w:rsidRDefault="00B72E6D" w:rsidP="00B72E6D">
      <w:pPr>
        <w:spacing w:line="260" w:lineRule="exact"/>
        <w:jc w:val="both"/>
        <w:rPr>
          <w:rFonts w:ascii="Arial" w:eastAsia="Calibri" w:hAnsi="Arial" w:cs="Arial"/>
          <w:color w:val="000000"/>
          <w:sz w:val="20"/>
          <w:szCs w:val="20"/>
        </w:rPr>
      </w:pPr>
    </w:p>
    <w:p w14:paraId="45CF94F6" w14:textId="1508E63E" w:rsidR="00923375" w:rsidRPr="00923375" w:rsidRDefault="00923375" w:rsidP="00923375">
      <w:pPr>
        <w:spacing w:line="260" w:lineRule="exact"/>
        <w:jc w:val="both"/>
        <w:rPr>
          <w:rFonts w:ascii="Arial" w:hAnsi="Arial" w:cs="Arial"/>
          <w:sz w:val="20"/>
          <w:szCs w:val="20"/>
        </w:rPr>
      </w:pPr>
      <w:r w:rsidRPr="00923375">
        <w:rPr>
          <w:rFonts w:ascii="Arial" w:hAnsi="Arial" w:cs="Arial"/>
          <w:sz w:val="20"/>
          <w:szCs w:val="20"/>
        </w:rPr>
        <w:t>Naročnik in</w:t>
      </w:r>
      <w:r>
        <w:rPr>
          <w:rFonts w:ascii="Arial" w:hAnsi="Arial" w:cs="Arial"/>
          <w:sz w:val="20"/>
          <w:szCs w:val="20"/>
        </w:rPr>
        <w:t xml:space="preserve"> ponudnik -</w:t>
      </w:r>
      <w:r w:rsidRPr="00923375">
        <w:rPr>
          <w:rFonts w:ascii="Arial" w:hAnsi="Arial" w:cs="Arial"/>
          <w:sz w:val="20"/>
          <w:szCs w:val="20"/>
        </w:rPr>
        <w:t xml:space="preserve"> izvajalec se lahko pisno dogovorita za predčasno izdobavo količine, ki je predvidena za leto 2024, v kolikor bo naročnik naknadno lahko zagotovil dovolj proračunskih sredstev za leto 202</w:t>
      </w:r>
      <w:r w:rsidR="003E11EF">
        <w:rPr>
          <w:rFonts w:ascii="Arial" w:hAnsi="Arial" w:cs="Arial"/>
          <w:sz w:val="20"/>
          <w:szCs w:val="20"/>
        </w:rPr>
        <w:t>3</w:t>
      </w:r>
      <w:r w:rsidRPr="00923375">
        <w:rPr>
          <w:rFonts w:ascii="Arial" w:hAnsi="Arial" w:cs="Arial"/>
          <w:sz w:val="20"/>
          <w:szCs w:val="20"/>
        </w:rPr>
        <w:t xml:space="preserve"> ter v kolikor se bo </w:t>
      </w:r>
      <w:r>
        <w:rPr>
          <w:rFonts w:ascii="Arial" w:hAnsi="Arial" w:cs="Arial"/>
          <w:sz w:val="20"/>
          <w:szCs w:val="20"/>
        </w:rPr>
        <w:t xml:space="preserve">ponudnik - </w:t>
      </w:r>
      <w:r w:rsidRPr="00923375">
        <w:rPr>
          <w:rFonts w:ascii="Arial" w:hAnsi="Arial" w:cs="Arial"/>
          <w:sz w:val="20"/>
          <w:szCs w:val="20"/>
        </w:rPr>
        <w:t xml:space="preserve">izvajalec s tem strinjal. </w:t>
      </w:r>
    </w:p>
    <w:p w14:paraId="5ACDDBD7" w14:textId="77777777" w:rsidR="00B72E6D" w:rsidRPr="00B72E6D" w:rsidRDefault="00B72E6D" w:rsidP="00B72E6D">
      <w:pPr>
        <w:spacing w:line="260" w:lineRule="exact"/>
        <w:jc w:val="both"/>
        <w:rPr>
          <w:rFonts w:ascii="Arial" w:hAnsi="Arial" w:cs="Arial"/>
          <w:sz w:val="20"/>
          <w:szCs w:val="20"/>
          <w:lang w:eastAsia="en-US"/>
        </w:rPr>
      </w:pPr>
      <w:bookmarkStart w:id="6" w:name="_GoBack"/>
      <w:bookmarkEnd w:id="6"/>
    </w:p>
    <w:p w14:paraId="64EF7387" w14:textId="77777777" w:rsidR="003625F5" w:rsidRPr="006936D6" w:rsidRDefault="003625F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7" w:name="_Toc129333313"/>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129333314"/>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w:t>
      </w:r>
      <w:r w:rsidRPr="00F41FC8">
        <w:rPr>
          <w:rFonts w:ascii="Arial" w:hAnsi="Arial" w:cs="Arial"/>
          <w:sz w:val="20"/>
          <w:szCs w:val="20"/>
        </w:rPr>
        <w:t>razen vzorcev blaga, ki jih ponudnik predloži skladno z navodili, ki so navedena v točki 3</w:t>
      </w:r>
      <w:r>
        <w:rPr>
          <w:rFonts w:ascii="Arial" w:hAnsi="Arial" w:cs="Arial"/>
          <w:sz w:val="20"/>
          <w:szCs w:val="20"/>
        </w:rPr>
        <w:t>.1 (Vzorci)</w:t>
      </w:r>
      <w:r w:rsidRPr="00F41FC8">
        <w:rPr>
          <w:rFonts w:ascii="Arial" w:hAnsi="Arial" w:cs="Arial"/>
          <w:sz w:val="20"/>
          <w:szCs w:val="20"/>
        </w:rPr>
        <w:t xml:space="preserve"> </w:t>
      </w:r>
      <w:r>
        <w:rPr>
          <w:rFonts w:ascii="Arial" w:hAnsi="Arial" w:cs="Arial"/>
          <w:sz w:val="20"/>
          <w:szCs w:val="20"/>
        </w:rPr>
        <w:t xml:space="preserve">dokumenta </w:t>
      </w:r>
      <w:r w:rsidRPr="00F41FC8">
        <w:rPr>
          <w:rFonts w:ascii="Arial" w:hAnsi="Arial" w:cs="Arial"/>
          <w:sz w:val="20"/>
          <w:szCs w:val="20"/>
        </w:rPr>
        <w:t>"Opis predmeta javnega naročila in zahteve naročnika"</w:t>
      </w:r>
      <w:r>
        <w:rPr>
          <w:rFonts w:ascii="Arial" w:hAnsi="Arial" w:cs="Arial"/>
          <w:sz w:val="20"/>
          <w:szCs w:val="20"/>
        </w:rPr>
        <w:t>, ki je del razpisne dokumentacije.</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 ter če do navedenega roka prejme vzorce blaga, kot je navedeno v točki 3</w:t>
      </w:r>
      <w:r>
        <w:rPr>
          <w:rFonts w:ascii="Arial" w:eastAsia="Calibri" w:hAnsi="Arial" w:cs="Arial"/>
          <w:b/>
          <w:sz w:val="20"/>
          <w:szCs w:val="20"/>
        </w:rPr>
        <w:t>.1</w:t>
      </w:r>
      <w:r w:rsidRPr="00F41FC8">
        <w:rPr>
          <w:rFonts w:ascii="Arial" w:eastAsia="Calibri" w:hAnsi="Arial" w:cs="Arial"/>
          <w:b/>
          <w:sz w:val="20"/>
          <w:szCs w:val="20"/>
        </w:rPr>
        <w:t xml:space="preserve"> </w:t>
      </w:r>
      <w:r>
        <w:rPr>
          <w:rFonts w:ascii="Arial" w:eastAsia="Calibri" w:hAnsi="Arial" w:cs="Arial"/>
          <w:b/>
          <w:sz w:val="20"/>
          <w:szCs w:val="20"/>
        </w:rPr>
        <w:t xml:space="preserve">dokumenta </w:t>
      </w:r>
      <w:r w:rsidRPr="00F41FC8">
        <w:rPr>
          <w:rFonts w:ascii="Arial" w:hAnsi="Arial" w:cs="Arial"/>
          <w:b/>
          <w:sz w:val="20"/>
          <w:szCs w:val="20"/>
        </w:rPr>
        <w:t>"Opis predmeta javnega naročila in zahteve naročnika</w:t>
      </w:r>
      <w:r w:rsidRPr="00F41FC8">
        <w:rPr>
          <w:rFonts w:ascii="Arial" w:hAnsi="Arial" w:cs="Arial"/>
          <w:sz w:val="20"/>
          <w:szCs w:val="20"/>
        </w:rPr>
        <w:t>"</w:t>
      </w:r>
      <w:r>
        <w:rPr>
          <w:rFonts w:ascii="Arial" w:hAnsi="Arial" w:cs="Arial"/>
          <w:sz w:val="20"/>
          <w:szCs w:val="20"/>
        </w:rPr>
        <w:t>, 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F41FC8" w:rsidRDefault="0096582A" w:rsidP="0096582A">
      <w:pPr>
        <w:spacing w:line="260" w:lineRule="exact"/>
        <w:jc w:val="both"/>
        <w:rPr>
          <w:rFonts w:ascii="Arial" w:eastAsia="Calibri" w:hAnsi="Arial" w:cs="Arial"/>
          <w:sz w:val="20"/>
          <w:lang w:eastAsia="en-US"/>
        </w:rPr>
      </w:pP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lastRenderedPageBreak/>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77777777" w:rsidR="0096582A" w:rsidRPr="00F41FC8"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129333315"/>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5BBADC4D" w14:textId="6F93DBDD" w:rsidR="00B72F0E" w:rsidRPr="00E4446B" w:rsidRDefault="000661C5" w:rsidP="00B72F0E">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dokumentacije v zvezi z oddajo javnega naročila</w:t>
      </w:r>
      <w:r w:rsidR="00440F40" w:rsidRPr="00E85C65">
        <w:rPr>
          <w:rFonts w:ascii="Arial" w:hAnsi="Arial" w:cs="Arial"/>
          <w:sz w:val="20"/>
          <w:szCs w:val="20"/>
        </w:rPr>
        <w:t>)</w:t>
      </w:r>
      <w:r w:rsidRPr="00E85C65">
        <w:rPr>
          <w:rFonts w:ascii="Arial" w:hAnsi="Arial" w:cs="Arial"/>
          <w:sz w:val="20"/>
          <w:szCs w:val="20"/>
        </w:rPr>
        <w:t xml:space="preserve"> </w:t>
      </w:r>
      <w:r w:rsidRPr="00E85C65">
        <w:rPr>
          <w:rFonts w:ascii="Arial" w:hAnsi="Arial" w:cs="Arial"/>
          <w:sz w:val="20"/>
          <w:szCs w:val="20"/>
          <w:lang w:eastAsia="en-US"/>
        </w:rPr>
        <w:t>v sistem e-JN</w:t>
      </w:r>
      <w:r w:rsidR="00B72F0E" w:rsidRPr="00E85C65">
        <w:rPr>
          <w:rFonts w:ascii="Arial" w:hAnsi="Arial" w:cs="Arial"/>
          <w:sz w:val="20"/>
          <w:szCs w:val="20"/>
          <w:lang w:eastAsia="en-US"/>
        </w:rPr>
        <w:t>, razen vzorcev ponujenega blaga, ki jih ponudnik predloži skladno s točko 3</w:t>
      </w:r>
      <w:r w:rsidR="00A7416F" w:rsidRPr="00E85C65">
        <w:rPr>
          <w:rFonts w:ascii="Arial" w:hAnsi="Arial" w:cs="Arial"/>
          <w:sz w:val="20"/>
          <w:szCs w:val="20"/>
          <w:lang w:eastAsia="en-US"/>
        </w:rPr>
        <w:t>.1</w:t>
      </w:r>
      <w:r w:rsidR="00B72F0E" w:rsidRPr="00E85C65">
        <w:rPr>
          <w:rFonts w:ascii="Arial" w:hAnsi="Arial" w:cs="Arial"/>
          <w:sz w:val="20"/>
          <w:szCs w:val="20"/>
          <w:lang w:eastAsia="en-US"/>
        </w:rPr>
        <w:t xml:space="preserve"> iz priloge </w:t>
      </w:r>
      <w:proofErr w:type="spellStart"/>
      <w:r w:rsidR="00B72F0E" w:rsidRPr="00E85C65">
        <w:rPr>
          <w:rFonts w:ascii="Arial" w:hAnsi="Arial" w:cs="Arial"/>
          <w:sz w:val="20"/>
          <w:szCs w:val="20"/>
        </w:rPr>
        <w:t>ˮOpis</w:t>
      </w:r>
      <w:proofErr w:type="spellEnd"/>
      <w:r w:rsidR="00B72F0E" w:rsidRPr="00E85C65">
        <w:rPr>
          <w:rFonts w:ascii="Arial" w:hAnsi="Arial" w:cs="Arial"/>
          <w:sz w:val="20"/>
          <w:szCs w:val="20"/>
        </w:rPr>
        <w:t xml:space="preserve"> predmeta javnega naročila in zahteve </w:t>
      </w:r>
      <w:proofErr w:type="spellStart"/>
      <w:r w:rsidR="00B72F0E" w:rsidRPr="00E85C65">
        <w:rPr>
          <w:rFonts w:ascii="Arial" w:hAnsi="Arial" w:cs="Arial"/>
          <w:sz w:val="20"/>
          <w:szCs w:val="20"/>
        </w:rPr>
        <w:t>naročnika.ˮ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129333316"/>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129333317"/>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129333318"/>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1AFF7063"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129333319"/>
      <w:r>
        <w:rPr>
          <w:color w:val="000000" w:themeColor="text1"/>
        </w:rPr>
        <w:lastRenderedPageBreak/>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71F93FA7" w:rsidR="008570B0" w:rsidRPr="00852E56" w:rsidRDefault="008570B0" w:rsidP="003E3E73">
      <w:pPr>
        <w:pStyle w:val="Odstavekseznama"/>
        <w:spacing w:line="260" w:lineRule="exact"/>
        <w:ind w:left="0"/>
        <w:contextualSpacing w:val="0"/>
        <w:rPr>
          <w:rFonts w:cs="Arial"/>
          <w:szCs w:val="20"/>
        </w:rPr>
      </w:pPr>
      <w:r w:rsidRPr="00852E56">
        <w:rPr>
          <w:rFonts w:cs="Arial"/>
          <w:szCs w:val="20"/>
        </w:rPr>
        <w:t xml:space="preserve">Naročnik si pridržuje pravico kadarkoli med postopkom javnega naročila, vse do podpisa </w:t>
      </w:r>
      <w:r w:rsidR="00DD670B" w:rsidRPr="00852E56">
        <w:rPr>
          <w:rFonts w:cs="Arial"/>
          <w:szCs w:val="20"/>
        </w:rPr>
        <w:t>pogodbe</w:t>
      </w:r>
      <w:r w:rsidRPr="00852E56">
        <w:rPr>
          <w:rFonts w:cs="Arial"/>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0E5598">
        <w:rPr>
          <w:rFonts w:cs="Arial"/>
          <w:szCs w:val="20"/>
        </w:rPr>
        <w:t>3</w:t>
      </w:r>
      <w:r w:rsidRPr="00852E56">
        <w:rPr>
          <w:rFonts w:cs="Arial"/>
          <w:szCs w:val="20"/>
        </w:rPr>
        <w:t xml:space="preserve">a), za predstavnike ponudnika pa Pooblastilo za pridobitev podatkov iz kazenske evidence za fizične osebe (glej vzorec št. </w:t>
      </w:r>
      <w:r w:rsidR="000E5598">
        <w:rPr>
          <w:rFonts w:cs="Arial"/>
          <w:szCs w:val="20"/>
        </w:rPr>
        <w:t>3</w:t>
      </w:r>
      <w:r w:rsidRPr="00852E56">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C98CF9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DD670B">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129333320"/>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0FA66BE2" w14:textId="77777777" w:rsidR="006B6C22" w:rsidRPr="006B6C22" w:rsidRDefault="006B6C22" w:rsidP="006B6C22">
      <w:pPr>
        <w:spacing w:line="260" w:lineRule="exact"/>
        <w:jc w:val="both"/>
        <w:rPr>
          <w:rFonts w:ascii="Arial" w:hAnsi="Arial" w:cs="Arial"/>
          <w:sz w:val="20"/>
          <w:szCs w:val="20"/>
        </w:rPr>
      </w:pPr>
      <w:r w:rsidRPr="006B6C2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6B6C22">
        <w:rPr>
          <w:rFonts w:ascii="Arial" w:hAnsi="Arial" w:cs="Arial"/>
          <w:sz w:val="20"/>
          <w:szCs w:val="20"/>
        </w:rPr>
        <w:t>preveri preko dostopne evidence)</w:t>
      </w:r>
    </w:p>
    <w:p w14:paraId="7E857718" w14:textId="77777777" w:rsidR="006B6C22" w:rsidRPr="006B6C22" w:rsidRDefault="006B6C22" w:rsidP="006B6C22">
      <w:pPr>
        <w:spacing w:line="260" w:lineRule="exact"/>
        <w:jc w:val="both"/>
        <w:rPr>
          <w:rFonts w:ascii="Arial" w:hAnsi="Arial" w:cs="Arial"/>
          <w:sz w:val="20"/>
          <w:szCs w:val="20"/>
        </w:rPr>
      </w:pPr>
    </w:p>
    <w:p w14:paraId="6136C42F" w14:textId="77777777" w:rsidR="006B6C22" w:rsidRPr="006B6C22" w:rsidRDefault="006B6C22" w:rsidP="006B6C22">
      <w:pPr>
        <w:numPr>
          <w:ilvl w:val="2"/>
          <w:numId w:val="29"/>
        </w:numPr>
        <w:spacing w:line="260" w:lineRule="exact"/>
        <w:contextualSpacing/>
        <w:jc w:val="both"/>
        <w:rPr>
          <w:rFonts w:ascii="Arial" w:hAnsi="Arial" w:cs="Arial"/>
          <w:sz w:val="20"/>
          <w:szCs w:val="20"/>
          <w:lang w:eastAsia="en-US"/>
        </w:rPr>
      </w:pPr>
      <w:r w:rsidRPr="006B6C22">
        <w:rPr>
          <w:rFonts w:ascii="Arial" w:hAnsi="Arial" w:cs="Arial"/>
          <w:sz w:val="20"/>
          <w:szCs w:val="20"/>
          <w:lang w:eastAsia="en-US"/>
        </w:rPr>
        <w:t xml:space="preserve">Ponudnik niti njegovi predstavniki (to so osebe, ki so člani </w:t>
      </w:r>
      <w:r w:rsidRPr="006B6C22">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6B6C22">
        <w:rPr>
          <w:rFonts w:ascii="Arial" w:hAnsi="Arial" w:cs="Arial"/>
          <w:sz w:val="20"/>
          <w:szCs w:val="20"/>
          <w:lang w:eastAsia="en-US"/>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D1131A5" w14:textId="77777777" w:rsidR="006B6C22" w:rsidRPr="006B6C22" w:rsidRDefault="006B6C22" w:rsidP="006B6C22">
      <w:pPr>
        <w:spacing w:line="260" w:lineRule="exact"/>
        <w:ind w:left="720"/>
        <w:jc w:val="both"/>
        <w:rPr>
          <w:rFonts w:ascii="Arial" w:hAnsi="Arial" w:cs="Arial"/>
          <w:sz w:val="20"/>
          <w:szCs w:val="20"/>
        </w:rPr>
      </w:pPr>
    </w:p>
    <w:p w14:paraId="4AB14256" w14:textId="45B1193E" w:rsidR="00C93B1D" w:rsidRDefault="006B6C22" w:rsidP="00C93B1D">
      <w:pPr>
        <w:spacing w:line="260" w:lineRule="exact"/>
        <w:ind w:left="709"/>
        <w:jc w:val="both"/>
        <w:rPr>
          <w:rFonts w:ascii="Arial" w:hAnsi="Arial" w:cs="Arial"/>
          <w:sz w:val="20"/>
          <w:szCs w:val="20"/>
        </w:rPr>
      </w:pPr>
      <w:r w:rsidRPr="006B6C22">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Start w:id="15" w:name="_Toc98745773"/>
      <w:bookmarkStart w:id="16" w:name="_Toc109984093"/>
      <w:bookmarkStart w:id="17" w:name="_Toc113880442"/>
      <w:bookmarkStart w:id="18" w:name="_Toc114034787"/>
      <w:bookmarkStart w:id="19" w:name="_Toc120007641"/>
    </w:p>
    <w:p w14:paraId="36222C7A" w14:textId="00BB82E4" w:rsidR="009B2C0B" w:rsidRDefault="009B2C0B" w:rsidP="00C93B1D">
      <w:pPr>
        <w:spacing w:line="260" w:lineRule="exact"/>
        <w:ind w:left="709"/>
        <w:jc w:val="both"/>
        <w:rPr>
          <w:rFonts w:ascii="Arial" w:hAnsi="Arial" w:cs="Arial"/>
          <w:sz w:val="20"/>
          <w:szCs w:val="20"/>
        </w:rPr>
      </w:pPr>
    </w:p>
    <w:p w14:paraId="39F2751E" w14:textId="7E4D47AE" w:rsidR="00856ECC" w:rsidRDefault="009B2C0B" w:rsidP="00856ECC">
      <w:pPr>
        <w:spacing w:line="260" w:lineRule="exact"/>
        <w:jc w:val="both"/>
        <w:rPr>
          <w:rFonts w:ascii="Arial" w:hAnsi="Arial" w:cs="Arial"/>
          <w:bCs/>
          <w:sz w:val="20"/>
          <w:szCs w:val="20"/>
          <w:lang w:val="x-none" w:eastAsia="x-none"/>
        </w:rPr>
      </w:pPr>
      <w:r>
        <w:rPr>
          <w:rFonts w:ascii="Arial" w:hAnsi="Arial" w:cs="Arial"/>
          <w:sz w:val="20"/>
          <w:szCs w:val="20"/>
        </w:rPr>
        <w:t xml:space="preserve">8.1.2 </w:t>
      </w:r>
      <w:r w:rsidR="00C93B1D">
        <w:rPr>
          <w:rFonts w:ascii="Arial" w:hAnsi="Arial" w:cs="Arial"/>
          <w:bCs/>
          <w:sz w:val="20"/>
          <w:szCs w:val="20"/>
          <w:lang w:eastAsia="x-none"/>
        </w:rPr>
        <w:t xml:space="preserve"> </w:t>
      </w:r>
      <w:r w:rsidR="00856ECC">
        <w:rPr>
          <w:rFonts w:ascii="Arial" w:hAnsi="Arial" w:cs="Arial"/>
          <w:bCs/>
          <w:sz w:val="20"/>
          <w:szCs w:val="20"/>
          <w:lang w:eastAsia="x-none"/>
        </w:rPr>
        <w:t xml:space="preserve">  </w:t>
      </w:r>
      <w:r w:rsidR="006B6C22" w:rsidRPr="009B2C0B">
        <w:rPr>
          <w:rFonts w:ascii="Arial" w:hAnsi="Arial" w:cs="Arial"/>
          <w:bCs/>
          <w:sz w:val="20"/>
          <w:szCs w:val="20"/>
          <w:lang w:val="x-none" w:eastAsia="x-none"/>
        </w:rPr>
        <w:t>Ponudnik na dan, ko je bila oddana ponudba, ni imel neizpolnjenih obveznih dajatev in drugih</w:t>
      </w:r>
    </w:p>
    <w:p w14:paraId="3436EB16" w14:textId="04EB8B3F" w:rsidR="006B6C22" w:rsidRPr="006B6C22" w:rsidRDefault="006B6C22" w:rsidP="00856ECC">
      <w:pPr>
        <w:spacing w:line="260" w:lineRule="exact"/>
        <w:ind w:left="709"/>
        <w:jc w:val="both"/>
        <w:rPr>
          <w:rFonts w:ascii="Arial" w:hAnsi="Arial" w:cs="Arial"/>
          <w:bCs/>
          <w:color w:val="000000" w:themeColor="text1"/>
          <w:sz w:val="20"/>
          <w:szCs w:val="20"/>
          <w:lang w:val="x-none" w:eastAsia="x-none"/>
        </w:rPr>
      </w:pPr>
      <w:r w:rsidRPr="009B2C0B">
        <w:rPr>
          <w:rFonts w:ascii="Arial" w:hAnsi="Arial" w:cs="Arial"/>
          <w:bCs/>
          <w:sz w:val="20"/>
          <w:szCs w:val="20"/>
          <w:lang w:val="x-none" w:eastAsia="x-none"/>
        </w:rPr>
        <w:t xml:space="preserve">denarnih nedavčnih obveznosti, v višini 50 eurov ali več, in sicer v državi, v kateri ima sedež </w:t>
      </w:r>
      <w:r w:rsidR="00856ECC">
        <w:rPr>
          <w:rFonts w:ascii="Arial" w:hAnsi="Arial" w:cs="Arial"/>
          <w:bCs/>
          <w:sz w:val="20"/>
          <w:szCs w:val="20"/>
          <w:lang w:eastAsia="x-none"/>
        </w:rPr>
        <w:t xml:space="preserve">   </w:t>
      </w:r>
      <w:r w:rsidRPr="009B2C0B">
        <w:rPr>
          <w:rFonts w:ascii="Arial" w:hAnsi="Arial" w:cs="Arial"/>
          <w:bCs/>
          <w:sz w:val="20"/>
          <w:szCs w:val="20"/>
          <w:lang w:val="x-none" w:eastAsia="x-none"/>
        </w:rPr>
        <w:t xml:space="preserve">(matična država) in državi naročnika (Republiki Sloveniji), če ta ni ista kot država sedeža. Šteje se, da gospodarski subjekt ne izpolnjuje obveznosti iz prejšnjega stavka tudi, če na dan </w:t>
      </w:r>
      <w:r w:rsidRPr="009B2C0B">
        <w:rPr>
          <w:rFonts w:ascii="Arial" w:hAnsi="Arial" w:cs="Arial"/>
          <w:bCs/>
          <w:color w:val="000000"/>
          <w:sz w:val="20"/>
          <w:szCs w:val="20"/>
          <w:lang w:val="x-none" w:eastAsia="x-none"/>
        </w:rPr>
        <w:t xml:space="preserve">oddaje ponudbe ni imel predloženih vseh obračunov davčnih odtegljajev za dohodke iz delovnega razmerja za </w:t>
      </w:r>
      <w:r w:rsidRPr="009B2C0B">
        <w:rPr>
          <w:rFonts w:ascii="Arial" w:hAnsi="Arial" w:cs="Arial"/>
          <w:bCs/>
          <w:color w:val="000000" w:themeColor="text1"/>
          <w:sz w:val="20"/>
          <w:szCs w:val="20"/>
          <w:lang w:val="x-none" w:eastAsia="x-none"/>
        </w:rPr>
        <w:t>obdobje zadnjih petih let do dne oddaje ponudbe.</w:t>
      </w:r>
      <w:bookmarkEnd w:id="15"/>
      <w:bookmarkEnd w:id="16"/>
      <w:bookmarkEnd w:id="17"/>
      <w:bookmarkEnd w:id="18"/>
      <w:bookmarkEnd w:id="19"/>
    </w:p>
    <w:p w14:paraId="39E56B82" w14:textId="77777777" w:rsidR="006B6C22" w:rsidRPr="006B6C22" w:rsidRDefault="006B6C22" w:rsidP="006B6C22">
      <w:pPr>
        <w:spacing w:line="260" w:lineRule="exact"/>
        <w:ind w:left="709"/>
        <w:rPr>
          <w:rFonts w:ascii="Arial" w:hAnsi="Arial" w:cs="Arial"/>
          <w:sz w:val="20"/>
          <w:szCs w:val="20"/>
          <w:lang w:val="x-none" w:eastAsia="x-none"/>
        </w:rPr>
      </w:pPr>
    </w:p>
    <w:p w14:paraId="315A1CC4" w14:textId="69F4BE50" w:rsidR="006B6C22" w:rsidRPr="00C93B1D" w:rsidRDefault="006B6C22" w:rsidP="00C93B1D">
      <w:pPr>
        <w:pStyle w:val="Odstavekseznama"/>
        <w:keepNext/>
        <w:numPr>
          <w:ilvl w:val="2"/>
          <w:numId w:val="31"/>
        </w:numPr>
        <w:spacing w:line="260" w:lineRule="exact"/>
        <w:outlineLvl w:val="2"/>
        <w:rPr>
          <w:rFonts w:cs="Arial"/>
          <w:bCs/>
          <w:szCs w:val="20"/>
          <w:lang w:val="x-none" w:eastAsia="x-none"/>
        </w:rPr>
      </w:pPr>
      <w:bookmarkStart w:id="20" w:name="_Toc98745774"/>
      <w:bookmarkStart w:id="21" w:name="_Toc109984094"/>
      <w:bookmarkStart w:id="22" w:name="_Toc113880443"/>
      <w:bookmarkStart w:id="23" w:name="_Toc114034788"/>
      <w:bookmarkStart w:id="24" w:name="_Toc120007642"/>
      <w:bookmarkStart w:id="25" w:name="_Toc123727983"/>
      <w:bookmarkStart w:id="26" w:name="_Toc129165455"/>
      <w:bookmarkStart w:id="27" w:name="_Toc129333321"/>
      <w:r w:rsidRPr="00C93B1D">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0"/>
      <w:bookmarkEnd w:id="21"/>
      <w:bookmarkEnd w:id="22"/>
      <w:bookmarkEnd w:id="23"/>
      <w:bookmarkEnd w:id="24"/>
      <w:bookmarkEnd w:id="25"/>
      <w:bookmarkEnd w:id="26"/>
      <w:bookmarkEnd w:id="27"/>
    </w:p>
    <w:p w14:paraId="690E4A11" w14:textId="77777777" w:rsidR="006B6C22" w:rsidRPr="006B6C22" w:rsidRDefault="006B6C22" w:rsidP="006B6C22">
      <w:pPr>
        <w:spacing w:line="260" w:lineRule="exact"/>
        <w:ind w:left="709"/>
        <w:rPr>
          <w:rFonts w:ascii="Arial" w:hAnsi="Arial" w:cs="Arial"/>
          <w:sz w:val="20"/>
          <w:szCs w:val="20"/>
          <w:lang w:val="x-none" w:eastAsia="x-none"/>
        </w:rPr>
      </w:pPr>
    </w:p>
    <w:p w14:paraId="643C5739" w14:textId="77777777" w:rsidR="006B6C22" w:rsidRPr="006B6C22" w:rsidRDefault="006B6C22" w:rsidP="006B6C22">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28" w:name="_Toc98745775"/>
      <w:bookmarkStart w:id="29" w:name="_Toc109984095"/>
      <w:bookmarkStart w:id="30" w:name="_Toc113880444"/>
      <w:bookmarkStart w:id="31" w:name="_Toc114034789"/>
      <w:bookmarkStart w:id="32" w:name="_Toc120007643"/>
      <w:bookmarkStart w:id="33" w:name="_Toc123727984"/>
      <w:bookmarkStart w:id="34" w:name="_Toc126910411"/>
      <w:bookmarkStart w:id="35" w:name="_Toc129165456"/>
      <w:bookmarkStart w:id="36" w:name="_Toc129333322"/>
      <w:r w:rsidRPr="006B6C22">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28"/>
      <w:r w:rsidRPr="006B6C22">
        <w:rPr>
          <w:rFonts w:ascii="Arial" w:hAnsi="Arial" w:cs="Arial"/>
          <w:bCs/>
          <w:sz w:val="20"/>
          <w:szCs w:val="20"/>
          <w:lang w:val="x-none" w:eastAsia="x-none"/>
        </w:rPr>
        <w:t>(v skladu</w:t>
      </w:r>
      <w:r w:rsidRPr="006B6C22">
        <w:rPr>
          <w:rFonts w:ascii="Arial" w:hAnsi="Arial" w:cs="Arial"/>
          <w:bCs/>
          <w:sz w:val="20"/>
          <w:szCs w:val="20"/>
          <w:lang w:eastAsia="x-none"/>
        </w:rPr>
        <w:t xml:space="preserve"> z Odločbo</w:t>
      </w:r>
      <w:r w:rsidRPr="006B6C22">
        <w:rPr>
          <w:rFonts w:ascii="Arial" w:hAnsi="Arial" w:cs="Arial"/>
          <w:bCs/>
          <w:sz w:val="20"/>
          <w:szCs w:val="20"/>
          <w:lang w:val="x-none" w:eastAsia="x-none"/>
        </w:rPr>
        <w:t xml:space="preserve"> Ustavnega sodišča RS št. </w:t>
      </w:r>
      <w:r w:rsidRPr="006B6C22">
        <w:rPr>
          <w:rFonts w:ascii="Arial" w:hAnsi="Arial" w:cs="Arial"/>
          <w:bCs/>
          <w:sz w:val="20"/>
          <w:szCs w:val="20"/>
          <w:lang w:eastAsia="x-none"/>
        </w:rPr>
        <w:t xml:space="preserve">U-I-180/19-23 z dne 5.5.2022 </w:t>
      </w:r>
      <w:r w:rsidRPr="006B6C22">
        <w:rPr>
          <w:rFonts w:ascii="Arial" w:hAnsi="Arial" w:cs="Arial"/>
          <w:bCs/>
          <w:sz w:val="20"/>
          <w:szCs w:val="20"/>
          <w:lang w:val="x-none" w:eastAsia="x-none"/>
        </w:rPr>
        <w:t>in ob smiselni uporabi devetega odstavka 75. člena ZJN-3) sprejel zadostne ukrepe, s katerimi lahko dokaže svojo zanesljivost kljub obstoju predmetnega razloga za izključitev.</w:t>
      </w:r>
      <w:bookmarkEnd w:id="29"/>
      <w:bookmarkEnd w:id="30"/>
      <w:bookmarkEnd w:id="31"/>
      <w:bookmarkEnd w:id="32"/>
      <w:bookmarkEnd w:id="33"/>
      <w:bookmarkEnd w:id="34"/>
      <w:bookmarkEnd w:id="35"/>
      <w:bookmarkEnd w:id="36"/>
    </w:p>
    <w:p w14:paraId="79EB18DE" w14:textId="77777777" w:rsidR="006B6C22" w:rsidRPr="006B6C22" w:rsidRDefault="006B6C22" w:rsidP="006B6C22">
      <w:pPr>
        <w:keepNext/>
        <w:spacing w:line="260" w:lineRule="exact"/>
        <w:ind w:left="720"/>
        <w:jc w:val="both"/>
        <w:outlineLvl w:val="2"/>
        <w:rPr>
          <w:rFonts w:ascii="Arial" w:hAnsi="Arial" w:cs="Arial"/>
          <w:b/>
          <w:bCs/>
          <w:color w:val="000000" w:themeColor="text1"/>
          <w:sz w:val="20"/>
          <w:szCs w:val="20"/>
          <w:lang w:val="x-none" w:eastAsia="x-none"/>
        </w:rPr>
      </w:pPr>
    </w:p>
    <w:p w14:paraId="4B2603D2" w14:textId="61663633" w:rsidR="006B6C22" w:rsidRDefault="006B6C22" w:rsidP="006B6C22">
      <w:pPr>
        <w:keepNext/>
        <w:numPr>
          <w:ilvl w:val="2"/>
          <w:numId w:val="31"/>
        </w:numPr>
        <w:spacing w:line="260" w:lineRule="exact"/>
        <w:jc w:val="both"/>
        <w:outlineLvl w:val="2"/>
        <w:rPr>
          <w:rFonts w:ascii="Arial" w:hAnsi="Arial" w:cs="Arial"/>
          <w:bCs/>
          <w:sz w:val="20"/>
          <w:szCs w:val="20"/>
          <w:lang w:val="x-none" w:eastAsia="x-none"/>
        </w:rPr>
      </w:pPr>
      <w:bookmarkStart w:id="37" w:name="_Toc98745776"/>
      <w:bookmarkStart w:id="38" w:name="_Toc109984096"/>
      <w:bookmarkStart w:id="39" w:name="_Toc113880445"/>
      <w:bookmarkStart w:id="40" w:name="_Toc114034790"/>
      <w:bookmarkStart w:id="41" w:name="_Toc120007644"/>
      <w:bookmarkStart w:id="42" w:name="_Toc123727985"/>
      <w:bookmarkStart w:id="43" w:name="_Toc126910412"/>
      <w:bookmarkStart w:id="44" w:name="_Toc129165457"/>
      <w:bookmarkStart w:id="45" w:name="_Toc129333323"/>
      <w:r w:rsidRPr="006B6C22">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6B6C22">
        <w:rPr>
          <w:rFonts w:ascii="Arial" w:hAnsi="Arial" w:cs="Arial"/>
          <w:bCs/>
          <w:color w:val="000000" w:themeColor="text1"/>
          <w:sz w:val="20"/>
          <w:szCs w:val="20"/>
          <w:lang w:val="x-none" w:eastAsia="x-none"/>
        </w:rPr>
        <w:t>ZIntPK</w:t>
      </w:r>
      <w:proofErr w:type="spellEnd"/>
      <w:r w:rsidRPr="006B6C22">
        <w:rPr>
          <w:rFonts w:ascii="Arial" w:hAnsi="Arial" w:cs="Arial"/>
          <w:bCs/>
          <w:color w:val="000000" w:themeColor="text1"/>
          <w:sz w:val="20"/>
          <w:szCs w:val="20"/>
          <w:lang w:val="x-none" w:eastAsia="x-none"/>
        </w:rPr>
        <w:t>) in mu ni na podlagi tega člena prepovedano poslovanje z naročnikom</w:t>
      </w:r>
      <w:r w:rsidRPr="006B6C22">
        <w:rPr>
          <w:rFonts w:ascii="Arial" w:hAnsi="Arial" w:cs="Arial"/>
          <w:bCs/>
          <w:sz w:val="20"/>
          <w:szCs w:val="20"/>
          <w:lang w:val="x-none" w:eastAsia="x-none"/>
        </w:rPr>
        <w:t>.</w:t>
      </w:r>
      <w:bookmarkEnd w:id="37"/>
      <w:bookmarkEnd w:id="38"/>
      <w:bookmarkEnd w:id="39"/>
      <w:bookmarkEnd w:id="40"/>
      <w:bookmarkEnd w:id="41"/>
      <w:bookmarkEnd w:id="42"/>
      <w:bookmarkEnd w:id="43"/>
      <w:bookmarkEnd w:id="44"/>
      <w:bookmarkEnd w:id="45"/>
      <w:r w:rsidRPr="006B6C22">
        <w:rPr>
          <w:rFonts w:ascii="Arial" w:hAnsi="Arial" w:cs="Arial"/>
          <w:bCs/>
          <w:sz w:val="20"/>
          <w:szCs w:val="20"/>
          <w:lang w:val="x-none" w:eastAsia="x-none"/>
        </w:rPr>
        <w:t xml:space="preserve"> </w:t>
      </w:r>
    </w:p>
    <w:p w14:paraId="01F4639E" w14:textId="77777777" w:rsidR="00B36559" w:rsidRDefault="00B36559" w:rsidP="00B36559">
      <w:pPr>
        <w:pStyle w:val="Odstavekseznama"/>
        <w:rPr>
          <w:rFonts w:cs="Arial"/>
          <w:bCs/>
          <w:szCs w:val="20"/>
          <w:lang w:val="x-none" w:eastAsia="x-none"/>
        </w:rPr>
      </w:pPr>
    </w:p>
    <w:p w14:paraId="53FA4FB5" w14:textId="028B1B09" w:rsidR="00B36559" w:rsidRDefault="00B36559" w:rsidP="003E3E73">
      <w:pPr>
        <w:pStyle w:val="Naslov2"/>
        <w:tabs>
          <w:tab w:val="left" w:pos="426"/>
        </w:tabs>
        <w:spacing w:before="0" w:after="0" w:line="260" w:lineRule="exact"/>
      </w:pPr>
    </w:p>
    <w:p w14:paraId="2D98EB7B" w14:textId="5E8EA4E7" w:rsidR="0096582A" w:rsidRDefault="0096582A" w:rsidP="0096582A"/>
    <w:p w14:paraId="21590CE2" w14:textId="77777777" w:rsidR="0096582A" w:rsidRPr="0096582A" w:rsidRDefault="0096582A" w:rsidP="0096582A"/>
    <w:p w14:paraId="58E0DB78" w14:textId="2C1F9DED" w:rsidR="00D94145" w:rsidRPr="006936D6" w:rsidRDefault="006936D6" w:rsidP="003E3E73">
      <w:pPr>
        <w:pStyle w:val="Naslov2"/>
        <w:tabs>
          <w:tab w:val="left" w:pos="426"/>
        </w:tabs>
        <w:spacing w:before="0" w:after="0" w:line="260" w:lineRule="exact"/>
        <w:rPr>
          <w:szCs w:val="22"/>
        </w:rPr>
      </w:pPr>
      <w:bookmarkStart w:id="46" w:name="_Toc129333324"/>
      <w:r>
        <w:lastRenderedPageBreak/>
        <w:t>8.2</w:t>
      </w:r>
      <w:r>
        <w:tab/>
      </w:r>
      <w:r w:rsidR="007463B3" w:rsidRPr="006936D6">
        <w:rPr>
          <w:szCs w:val="22"/>
        </w:rPr>
        <w:t>Pogoji za sodelovanje</w:t>
      </w:r>
      <w:bookmarkEnd w:id="46"/>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47" w:name="_Toc12933332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7"/>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48" w:name="_Toc129333326"/>
      <w:r>
        <w:t>9</w:t>
      </w:r>
      <w:r>
        <w:tab/>
      </w:r>
      <w:r w:rsidR="00066512" w:rsidRPr="00453625">
        <w:t>MERILO</w:t>
      </w:r>
      <w:bookmarkEnd w:id="48"/>
      <w:r w:rsidR="00366428" w:rsidRPr="00453625">
        <w:t xml:space="preserve"> </w:t>
      </w:r>
    </w:p>
    <w:p w14:paraId="73079084" w14:textId="77777777" w:rsidR="000A74CE" w:rsidRDefault="000A74CE" w:rsidP="003E3E73">
      <w:pPr>
        <w:spacing w:line="260" w:lineRule="exact"/>
      </w:pPr>
    </w:p>
    <w:p w14:paraId="7A9C9CF2" w14:textId="55A66F0F"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w:t>
      </w:r>
      <w:r w:rsidRPr="0082001C">
        <w:rPr>
          <w:rFonts w:ascii="Arial" w:hAnsi="Arial" w:cs="Arial"/>
          <w:sz w:val="20"/>
        </w:rPr>
        <w:t xml:space="preserve">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7BEBA6A6"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w:t>
      </w:r>
      <w:r w:rsidRPr="0082001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B72E6D">
        <w:rPr>
          <w:rFonts w:ascii="Arial" w:hAnsi="Arial" w:cs="Arial"/>
          <w:sz w:val="20"/>
        </w:rPr>
        <w:t>pogodbo</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B72E6D">
        <w:rPr>
          <w:rFonts w:ascii="Arial" w:hAnsi="Arial" w:cs="Arial"/>
          <w:sz w:val="20"/>
          <w:shd w:val="clear" w:color="auto" w:fill="FFFFFF"/>
        </w:rPr>
        <w:t>pogodbe</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49" w:name="_Toc129333327"/>
      <w:r>
        <w:t>10</w:t>
      </w:r>
      <w:r>
        <w:tab/>
      </w:r>
      <w:r w:rsidR="00066512" w:rsidRPr="00B675CD">
        <w:t>IZDELAVA PONUDBE</w:t>
      </w:r>
      <w:bookmarkEnd w:id="49"/>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0" w:name="_Toc129333328"/>
      <w:r>
        <w:t>10.1</w:t>
      </w:r>
      <w:r>
        <w:tab/>
      </w:r>
      <w:r w:rsidR="00EF24D4" w:rsidRPr="000D1D22">
        <w:t>Priprava in oddaja ponudbe v sistem e-JN</w:t>
      </w:r>
      <w:bookmarkEnd w:id="50"/>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7517FD3"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0F7E89"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00E3279C" w14:textId="77777777" w:rsidR="006A26D7" w:rsidRPr="00440F40" w:rsidRDefault="006A26D7" w:rsidP="006A26D7">
      <w:pPr>
        <w:pStyle w:val="Odstavekseznama"/>
        <w:spacing w:line="260" w:lineRule="exact"/>
        <w:ind w:left="0"/>
        <w:contextualSpacing w:val="0"/>
        <w:rPr>
          <w:rFonts w:cs="Arial"/>
          <w:color w:val="000000" w:themeColor="text1"/>
          <w:szCs w:val="20"/>
        </w:rPr>
      </w:pPr>
      <w:r w:rsidRPr="00440F40">
        <w:rPr>
          <w:rFonts w:cs="Arial"/>
          <w:color w:val="000000" w:themeColor="text1"/>
          <w:szCs w:val="20"/>
        </w:rPr>
        <w:t>Finančno zavarovanje za resnost ponudbe mora ponudnik predložiti v skladu s točko 4.2 teh navodil.</w:t>
      </w:r>
    </w:p>
    <w:p w14:paraId="16B5C82E" w14:textId="77777777" w:rsidR="008570B0" w:rsidRPr="00440F40" w:rsidRDefault="008570B0" w:rsidP="003E3E73">
      <w:pPr>
        <w:pStyle w:val="Odstavekseznama"/>
        <w:spacing w:line="260" w:lineRule="exact"/>
        <w:ind w:left="0"/>
        <w:contextualSpacing w:val="0"/>
        <w:rPr>
          <w:rFonts w:cs="Arial"/>
          <w:szCs w:val="20"/>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51" w:name="_Toc129333329"/>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51"/>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1823FC24"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3625F5">
        <w:rPr>
          <w:rFonts w:ascii="Arial" w:hAnsi="Arial" w:cs="Arial"/>
          <w:sz w:val="20"/>
          <w:szCs w:val="20"/>
        </w:rPr>
        <w:t>- 4/4</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0F7E89" w:rsidRDefault="006936D6" w:rsidP="003E3E73">
      <w:pPr>
        <w:pStyle w:val="Naslov3"/>
        <w:spacing w:before="0" w:after="0" w:line="260" w:lineRule="exact"/>
        <w:ind w:left="567" w:hanging="567"/>
      </w:pPr>
      <w:bookmarkStart w:id="52" w:name="_Toc129333330"/>
      <w:r>
        <w:rPr>
          <w:lang w:val="sl-SI"/>
        </w:rPr>
        <w:t>10.1.2</w:t>
      </w:r>
      <w:r>
        <w:rPr>
          <w:lang w:val="sl-SI"/>
        </w:rPr>
        <w:tab/>
      </w:r>
      <w:r>
        <w:rPr>
          <w:lang w:val="sl-SI"/>
        </w:rPr>
        <w:tab/>
      </w:r>
      <w:r w:rsidR="00680348" w:rsidRPr="000F7E89">
        <w:t>Obrazec »ESPD« za vse gospodarske subjekte</w:t>
      </w:r>
      <w:bookmarkEnd w:id="52"/>
    </w:p>
    <w:p w14:paraId="18371196" w14:textId="77777777" w:rsidR="00680348" w:rsidRPr="000E5598" w:rsidRDefault="00680348" w:rsidP="003E3E73">
      <w:pPr>
        <w:spacing w:line="260" w:lineRule="exact"/>
        <w:jc w:val="both"/>
        <w:rPr>
          <w:rFonts w:ascii="Arial" w:hAnsi="Arial"/>
          <w:b/>
          <w:sz w:val="20"/>
          <w:highlight w:val="yellow"/>
        </w:rPr>
      </w:pPr>
    </w:p>
    <w:p w14:paraId="2BD4396F"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7AC3391" w14:textId="77777777" w:rsidR="000F7E89" w:rsidRPr="00EE38D2" w:rsidRDefault="000F7E89" w:rsidP="000F7E89">
      <w:pPr>
        <w:spacing w:line="260" w:lineRule="exact"/>
        <w:jc w:val="both"/>
        <w:rPr>
          <w:rFonts w:ascii="Arial" w:eastAsia="Calibri" w:hAnsi="Arial" w:cs="Arial"/>
          <w:sz w:val="20"/>
          <w:szCs w:val="20"/>
          <w:lang w:eastAsia="en-US"/>
        </w:rPr>
      </w:pPr>
    </w:p>
    <w:p w14:paraId="7442E5CA" w14:textId="77777777" w:rsidR="000F7E89" w:rsidRPr="00141058"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rPr>
        <w:t>Navedbe v ESPD in/ali dokazila, ki ji predloži gospodarski subjekt, morajo biti veljavni.</w:t>
      </w:r>
    </w:p>
    <w:p w14:paraId="4576655A" w14:textId="77777777" w:rsidR="000F7E89" w:rsidRPr="00EE38D2"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lang w:eastAsia="en-US"/>
        </w:rPr>
        <w:t>Naročnikov obrazec ESPD je kot posebna datoteka dostopen na istem mestu kot ta del razpisne dokumentacije.</w:t>
      </w:r>
    </w:p>
    <w:p w14:paraId="6A1B07FB" w14:textId="77777777" w:rsidR="000F7E89" w:rsidRPr="00EE38D2" w:rsidRDefault="000F7E89" w:rsidP="000F7E89">
      <w:pPr>
        <w:spacing w:line="260" w:lineRule="exact"/>
        <w:jc w:val="both"/>
        <w:rPr>
          <w:rFonts w:ascii="Arial" w:eastAsia="Calibri" w:hAnsi="Arial" w:cs="Arial"/>
          <w:sz w:val="20"/>
          <w:szCs w:val="20"/>
          <w:lang w:eastAsia="en-US"/>
        </w:rPr>
      </w:pPr>
    </w:p>
    <w:p w14:paraId="2A0E23AB" w14:textId="77777777" w:rsidR="000F7E89" w:rsidRPr="00B603EA" w:rsidRDefault="000F7E89" w:rsidP="000F7E89">
      <w:pPr>
        <w:spacing w:line="260" w:lineRule="exact"/>
        <w:jc w:val="both"/>
        <w:rPr>
          <w:rFonts w:ascii="Arial" w:eastAsia="Calibri" w:hAnsi="Arial" w:cs="Arial"/>
          <w:sz w:val="20"/>
          <w:szCs w:val="20"/>
          <w:lang w:eastAsia="en-US"/>
        </w:rPr>
      </w:pPr>
      <w:r w:rsidRPr="00B603E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na spletni povezavi: </w:t>
      </w:r>
      <w:hyperlink r:id="rId15" w:history="1">
        <w:r w:rsidRPr="00B603EA">
          <w:rPr>
            <w:rStyle w:val="Hiperpovezava"/>
            <w:rFonts w:ascii="Arial" w:eastAsia="Calibri" w:hAnsi="Arial" w:cs="Arial"/>
            <w:color w:val="auto"/>
            <w:sz w:val="20"/>
            <w:szCs w:val="20"/>
            <w:u w:val="none"/>
            <w:lang w:eastAsia="en-US"/>
          </w:rPr>
          <w:t>https://ejn.gov.si/espd</w:t>
        </w:r>
      </w:hyperlink>
      <w:r w:rsidRPr="00B603EA">
        <w:rPr>
          <w:rFonts w:ascii="Arial" w:eastAsia="Calibri" w:hAnsi="Arial" w:cs="Arial"/>
          <w:sz w:val="20"/>
          <w:szCs w:val="20"/>
          <w:lang w:eastAsia="en-US"/>
        </w:rPr>
        <w:t xml:space="preserve"> in v njega neposredno vnese zahtevane podatke.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se v nastavitvah lahko slovenski jezik zamenja v angleški jezik. </w:t>
      </w:r>
    </w:p>
    <w:p w14:paraId="7B7B17C8" w14:textId="77777777" w:rsidR="000F7E89" w:rsidRPr="00B603EA" w:rsidRDefault="000F7E89" w:rsidP="000F7E89">
      <w:pPr>
        <w:spacing w:line="260" w:lineRule="exact"/>
        <w:jc w:val="both"/>
        <w:rPr>
          <w:rFonts w:ascii="Arial" w:hAnsi="Arial" w:cs="Arial"/>
          <w:bCs/>
          <w:sz w:val="20"/>
          <w:szCs w:val="20"/>
        </w:rPr>
      </w:pPr>
    </w:p>
    <w:p w14:paraId="3C4C4A7E" w14:textId="77777777" w:rsidR="000F7E89" w:rsidRPr="00B603EA" w:rsidRDefault="000F7E89" w:rsidP="000F7E89">
      <w:pPr>
        <w:spacing w:line="260" w:lineRule="exact"/>
        <w:jc w:val="both"/>
        <w:rPr>
          <w:rFonts w:ascii="Arial" w:hAnsi="Arial" w:cs="Arial"/>
          <w:bCs/>
          <w:sz w:val="20"/>
          <w:szCs w:val="20"/>
        </w:rPr>
      </w:pPr>
      <w:r w:rsidRPr="00B603E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603EA">
        <w:rPr>
          <w:rFonts w:ascii="Arial" w:eastAsia="Calibri" w:hAnsi="Arial" w:cs="Arial"/>
          <w:sz w:val="20"/>
          <w:szCs w:val="20"/>
          <w:lang w:eastAsia="en-US"/>
        </w:rPr>
        <w:t>za elektronsko javno naročanje e-JN</w:t>
      </w:r>
      <w:r w:rsidRPr="00B603EA">
        <w:rPr>
          <w:rFonts w:ascii="Arial" w:hAnsi="Arial" w:cs="Arial"/>
          <w:bCs/>
          <w:sz w:val="20"/>
          <w:szCs w:val="20"/>
        </w:rPr>
        <w:t xml:space="preserve">. </w:t>
      </w:r>
    </w:p>
    <w:p w14:paraId="55D2A0E9" w14:textId="77777777" w:rsidR="000F7E89" w:rsidRPr="00EE38D2" w:rsidRDefault="000F7E89" w:rsidP="000F7E89">
      <w:pPr>
        <w:spacing w:line="260" w:lineRule="exact"/>
        <w:jc w:val="both"/>
        <w:rPr>
          <w:rFonts w:ascii="Arial" w:eastAsia="Calibri" w:hAnsi="Arial" w:cs="Arial"/>
          <w:sz w:val="20"/>
          <w:szCs w:val="20"/>
          <w:lang w:eastAsia="en-US"/>
        </w:rPr>
      </w:pPr>
    </w:p>
    <w:p w14:paraId="0C73DC05"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3CC6955" w14:textId="77777777" w:rsidR="000F7E89" w:rsidRPr="00EE38D2" w:rsidRDefault="000F7E89" w:rsidP="000F7E89">
      <w:pPr>
        <w:spacing w:line="260" w:lineRule="exact"/>
        <w:jc w:val="both"/>
        <w:rPr>
          <w:rFonts w:ascii="Arial" w:eastAsia="Calibri" w:hAnsi="Arial" w:cs="Arial"/>
          <w:sz w:val="20"/>
          <w:szCs w:val="20"/>
          <w:lang w:eastAsia="en-US"/>
        </w:rPr>
      </w:pPr>
    </w:p>
    <w:p w14:paraId="63F1C096" w14:textId="77777777" w:rsidR="000F7E89" w:rsidRDefault="000F7E89" w:rsidP="000F7E89">
      <w:pPr>
        <w:spacing w:line="260" w:lineRule="exact"/>
        <w:jc w:val="both"/>
        <w:rPr>
          <w:rFonts w:ascii="Arial" w:eastAsia="Calibri" w:hAnsi="Arial" w:cs="Arial"/>
          <w:sz w:val="20"/>
          <w:szCs w:val="20"/>
          <w:lang w:eastAsia="en-US"/>
        </w:rPr>
      </w:pPr>
      <w:bookmarkStart w:id="53" w:name="_Toc466382905"/>
      <w:bookmarkStart w:id="54" w:name="_Toc466382906"/>
      <w:bookmarkStart w:id="55" w:name="_Hlk511905322"/>
      <w:bookmarkEnd w:id="53"/>
      <w:bookmarkEnd w:id="54"/>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56"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6"/>
      <w:r w:rsidRPr="00EE38D2">
        <w:rPr>
          <w:rFonts w:ascii="Arial" w:eastAsia="Calibri" w:hAnsi="Arial" w:cs="Arial"/>
          <w:sz w:val="20"/>
          <w:szCs w:val="20"/>
          <w:lang w:eastAsia="en-US"/>
        </w:rPr>
        <w:t xml:space="preserve">. </w:t>
      </w:r>
    </w:p>
    <w:p w14:paraId="4C762B1C" w14:textId="77777777" w:rsidR="000F7E89" w:rsidRPr="00EE38D2" w:rsidRDefault="000F7E89" w:rsidP="000F7E89">
      <w:pPr>
        <w:spacing w:line="260" w:lineRule="exact"/>
        <w:jc w:val="both"/>
        <w:rPr>
          <w:rFonts w:ascii="Arial" w:eastAsia="Calibri" w:hAnsi="Arial" w:cs="Arial"/>
          <w:sz w:val="20"/>
          <w:szCs w:val="20"/>
          <w:lang w:eastAsia="en-US"/>
        </w:rPr>
      </w:pPr>
    </w:p>
    <w:bookmarkEnd w:id="55"/>
    <w:p w14:paraId="6C60AB3C" w14:textId="77777777" w:rsidR="000F7E89" w:rsidRPr="00EE38D2"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5396035F" w14:textId="77777777" w:rsidR="000F7E89" w:rsidRPr="00EE38D2" w:rsidRDefault="000F7E89" w:rsidP="000F7E89">
      <w:pPr>
        <w:spacing w:line="260" w:lineRule="exact"/>
        <w:jc w:val="both"/>
        <w:rPr>
          <w:rFonts w:ascii="Arial" w:eastAsia="Calibri" w:hAnsi="Arial" w:cs="Arial"/>
          <w:sz w:val="20"/>
          <w:szCs w:val="20"/>
          <w:lang w:eastAsia="en-US"/>
        </w:rPr>
      </w:pPr>
    </w:p>
    <w:p w14:paraId="3D0C46FA" w14:textId="77777777" w:rsidR="000F7E89" w:rsidRPr="00EE38D2"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B0BBB24" w14:textId="77777777" w:rsidR="000F7E89" w:rsidRPr="00EE38D2" w:rsidRDefault="000F7E89" w:rsidP="000F7E89">
      <w:pPr>
        <w:numPr>
          <w:ilvl w:val="0"/>
          <w:numId w:val="6"/>
        </w:numPr>
        <w:spacing w:line="260" w:lineRule="exact"/>
        <w:ind w:left="360"/>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točke 8.1.4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683DFE94" w14:textId="5164F445" w:rsidR="00680348" w:rsidRDefault="00680348" w:rsidP="003E3E73">
      <w:pPr>
        <w:spacing w:line="260" w:lineRule="exact"/>
        <w:jc w:val="both"/>
        <w:rPr>
          <w:rFonts w:ascii="Arial" w:hAnsi="Arial" w:cs="Arial"/>
          <w:b/>
          <w:color w:val="0070C0"/>
          <w:sz w:val="20"/>
          <w:szCs w:val="20"/>
        </w:rPr>
      </w:pPr>
    </w:p>
    <w:p w14:paraId="28FBCA0B" w14:textId="77777777" w:rsidR="00B603EA" w:rsidRDefault="00B603EA"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57" w:name="_Toc129333331"/>
      <w:r>
        <w:lastRenderedPageBreak/>
        <w:t>10.2</w:t>
      </w:r>
      <w:r>
        <w:tab/>
      </w:r>
      <w:r w:rsidR="00066512" w:rsidRPr="00453625">
        <w:t>Ponudbena dokumentacija</w:t>
      </w:r>
      <w:bookmarkEnd w:id="57"/>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77777777" w:rsidR="003E3E73" w:rsidRPr="0063214F" w:rsidRDefault="003E3E73" w:rsidP="003E3E73">
      <w:pPr>
        <w:pStyle w:val="Naslov3"/>
        <w:spacing w:before="0" w:after="0" w:line="260" w:lineRule="exact"/>
      </w:pPr>
      <w:bookmarkStart w:id="58" w:name="_Toc129333332"/>
      <w:r>
        <w:rPr>
          <w:lang w:val="sl-SI"/>
        </w:rPr>
        <w:t>10.2.1</w:t>
      </w:r>
      <w:r>
        <w:rPr>
          <w:lang w:val="sl-SI"/>
        </w:rPr>
        <w:tab/>
      </w:r>
      <w:r w:rsidRPr="0063214F">
        <w:t>Izpolnjene izjave, obrazce oz. dokumente</w:t>
      </w:r>
      <w:bookmarkEnd w:id="58"/>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5CF31E70"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 xml:space="preserve">Priloga št. </w:t>
      </w:r>
      <w:r w:rsidR="00340DEE">
        <w:rPr>
          <w:rFonts w:ascii="Arial" w:hAnsi="Arial" w:cs="Arial"/>
          <w:b w:val="0"/>
          <w:sz w:val="20"/>
          <w:szCs w:val="20"/>
        </w:rPr>
        <w:t>4/</w:t>
      </w:r>
      <w:r w:rsidR="003E3E73" w:rsidRPr="00731D26">
        <w:rPr>
          <w:rFonts w:ascii="Arial" w:hAnsi="Arial" w:cs="Arial"/>
          <w:b w:val="0"/>
          <w:sz w:val="20"/>
          <w:szCs w:val="20"/>
        </w:rPr>
        <w:t xml:space="preserve">1 </w:t>
      </w:r>
      <w:r w:rsidR="003625F5">
        <w:rPr>
          <w:rFonts w:ascii="Arial" w:hAnsi="Arial" w:cs="Arial"/>
          <w:b w:val="0"/>
          <w:sz w:val="20"/>
          <w:szCs w:val="20"/>
        </w:rPr>
        <w:t xml:space="preserve">- 4/4 </w:t>
      </w:r>
      <w:r w:rsidR="003E3E73" w:rsidRPr="00731D26">
        <w:rPr>
          <w:rFonts w:ascii="Arial" w:hAnsi="Arial" w:cs="Arial"/>
          <w:b w:val="0"/>
          <w:sz w:val="20"/>
          <w:szCs w:val="20"/>
        </w:rPr>
        <w:t>– Ponudbeni predračun</w:t>
      </w:r>
      <w:r w:rsidR="00440F40" w:rsidRPr="00731D26">
        <w:rPr>
          <w:rFonts w:ascii="Arial" w:hAnsi="Arial" w:cs="Arial"/>
          <w:b w:val="0"/>
          <w:sz w:val="20"/>
          <w:szCs w:val="20"/>
        </w:rPr>
        <w:t xml:space="preserve"> </w:t>
      </w:r>
    </w:p>
    <w:p w14:paraId="182B84B0" w14:textId="62DA03F4"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 xml:space="preserve">Priloga št. </w:t>
      </w:r>
      <w:r w:rsidR="00340DEE">
        <w:rPr>
          <w:rFonts w:ascii="Arial" w:hAnsi="Arial" w:cs="Arial"/>
          <w:b w:val="0"/>
          <w:sz w:val="20"/>
          <w:szCs w:val="20"/>
        </w:rPr>
        <w:t>4</w:t>
      </w:r>
      <w:r w:rsidRPr="00731D26">
        <w:rPr>
          <w:rFonts w:ascii="Arial" w:hAnsi="Arial" w:cs="Arial"/>
          <w:b w:val="0"/>
          <w:sz w:val="20"/>
          <w:szCs w:val="20"/>
        </w:rPr>
        <w:t>.2 – Povzetek ponudbenega predračuna</w:t>
      </w:r>
    </w:p>
    <w:p w14:paraId="56B5693A" w14:textId="0A86C1F3"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59" w:name="_Toc129333333"/>
      <w:r>
        <w:rPr>
          <w:lang w:val="sl-SI"/>
        </w:rPr>
        <w:t>10.2.2</w:t>
      </w:r>
      <w:r>
        <w:rPr>
          <w:lang w:val="sl-SI"/>
        </w:rPr>
        <w:tab/>
      </w:r>
      <w:r w:rsidR="00F47749" w:rsidRPr="0063214F">
        <w:t>Druga dokazila</w:t>
      </w:r>
      <w:bookmarkEnd w:id="59"/>
    </w:p>
    <w:p w14:paraId="7185D529" w14:textId="77777777" w:rsidR="004D1630" w:rsidRPr="004D1630" w:rsidRDefault="004D1630" w:rsidP="004D1630">
      <w:pPr>
        <w:rPr>
          <w:lang w:val="x-none" w:eastAsia="x-none"/>
        </w:rPr>
      </w:pPr>
    </w:p>
    <w:p w14:paraId="465C5026" w14:textId="77777777" w:rsidR="00473113" w:rsidRPr="005179B7" w:rsidRDefault="00473113" w:rsidP="00473113">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v dokumentu</w:t>
      </w:r>
      <w:r w:rsidRPr="005179B7">
        <w:rPr>
          <w:rFonts w:cs="Arial"/>
          <w:szCs w:val="20"/>
        </w:rPr>
        <w:t xml:space="preserve"> "Opis predmeta javnega naročila in zahteve naročnika", ki je del razpisne dokumentacije.</w:t>
      </w: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60" w:name="_Toc129333334"/>
      <w:r>
        <w:rPr>
          <w:lang w:val="sl-SI"/>
        </w:rPr>
        <w:t>10.2.3</w:t>
      </w:r>
      <w:r>
        <w:rPr>
          <w:lang w:val="sl-SI"/>
        </w:rPr>
        <w:tab/>
      </w:r>
      <w:r w:rsidR="001726DE" w:rsidRPr="006C3F51">
        <w:t>Dokazila za podizvajalc</w:t>
      </w:r>
      <w:r w:rsidR="004906DD" w:rsidRPr="006C3F51">
        <w:t>a</w:t>
      </w:r>
      <w:bookmarkEnd w:id="60"/>
    </w:p>
    <w:p w14:paraId="76787A0C" w14:textId="77777777" w:rsidR="004D1630" w:rsidRPr="004D1630" w:rsidRDefault="004D1630" w:rsidP="004D1630">
      <w:pPr>
        <w:rPr>
          <w:lang w:val="x-none" w:eastAsia="x-none"/>
        </w:rPr>
      </w:pPr>
    </w:p>
    <w:p w14:paraId="6AB0CBE3" w14:textId="23C58C38" w:rsidR="00125467" w:rsidRPr="00ED4593" w:rsidRDefault="00431134" w:rsidP="003E3E73">
      <w:pPr>
        <w:pStyle w:val="Naslov3"/>
        <w:spacing w:before="0" w:after="0" w:line="260" w:lineRule="exact"/>
        <w:ind w:left="720"/>
        <w:rPr>
          <w:b w:val="0"/>
          <w:color w:val="000000" w:themeColor="text1"/>
        </w:rPr>
      </w:pPr>
      <w:bookmarkStart w:id="61" w:name="_Toc78276983"/>
      <w:bookmarkStart w:id="62" w:name="_Toc87964252"/>
      <w:bookmarkStart w:id="63" w:name="_Toc100051061"/>
      <w:bookmarkStart w:id="64" w:name="_Toc100051730"/>
      <w:bookmarkStart w:id="65" w:name="_Toc120007656"/>
      <w:bookmarkStart w:id="66" w:name="_Toc123727997"/>
      <w:bookmarkStart w:id="67" w:name="_Toc126910424"/>
      <w:bookmarkStart w:id="68" w:name="_Toc129165469"/>
      <w:bookmarkStart w:id="69" w:name="_Toc129333335"/>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61"/>
      <w:bookmarkEnd w:id="62"/>
      <w:bookmarkEnd w:id="63"/>
      <w:bookmarkEnd w:id="64"/>
      <w:bookmarkEnd w:id="65"/>
      <w:bookmarkEnd w:id="66"/>
      <w:bookmarkEnd w:id="67"/>
      <w:bookmarkEnd w:id="68"/>
      <w:bookmarkEnd w:id="69"/>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BEFE7E"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AA5756">
        <w:rPr>
          <w:rFonts w:ascii="Arial" w:hAnsi="Arial" w:cs="Arial"/>
          <w:b w:val="0"/>
          <w:color w:val="000000" w:themeColor="text1"/>
          <w:sz w:val="20"/>
          <w:szCs w:val="20"/>
        </w:rPr>
        <w:t>5</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06EF0803" w:rsidR="002808ED" w:rsidRDefault="006936D6" w:rsidP="00F43FBC">
      <w:pPr>
        <w:pStyle w:val="Naslov2"/>
      </w:pPr>
      <w:bookmarkStart w:id="70" w:name="_Toc129165470"/>
      <w:bookmarkStart w:id="71" w:name="_Toc129333336"/>
      <w:r>
        <w:t>10.2.4</w:t>
      </w:r>
      <w:r>
        <w:tab/>
      </w:r>
      <w:r w:rsidR="004A1E03" w:rsidRPr="00ED4593">
        <w:t>Dokazila za drugi subjekt</w:t>
      </w:r>
      <w:bookmarkEnd w:id="70"/>
      <w:bookmarkEnd w:id="71"/>
      <w:r w:rsidR="004A1E03" w:rsidRPr="00ED4593">
        <w:t xml:space="preserve"> </w:t>
      </w:r>
    </w:p>
    <w:p w14:paraId="1B131310" w14:textId="77777777" w:rsidR="004D1630" w:rsidRPr="004D1630" w:rsidRDefault="004D1630" w:rsidP="004D1630">
      <w:pPr>
        <w:rPr>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72" w:name="_Toc78276985"/>
      <w:bookmarkStart w:id="73" w:name="_Toc87964254"/>
      <w:bookmarkStart w:id="74" w:name="_Toc100051063"/>
      <w:bookmarkStart w:id="75" w:name="_Toc100051732"/>
      <w:bookmarkStart w:id="76" w:name="_Toc120007658"/>
      <w:bookmarkStart w:id="77" w:name="_Toc123727999"/>
      <w:bookmarkStart w:id="78" w:name="_Toc126910426"/>
      <w:bookmarkStart w:id="79" w:name="_Toc129165471"/>
      <w:bookmarkStart w:id="80" w:name="_Toc129333337"/>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72"/>
      <w:bookmarkEnd w:id="73"/>
      <w:bookmarkEnd w:id="74"/>
      <w:bookmarkEnd w:id="75"/>
      <w:bookmarkEnd w:id="76"/>
      <w:bookmarkEnd w:id="77"/>
      <w:bookmarkEnd w:id="78"/>
      <w:bookmarkEnd w:id="79"/>
      <w:bookmarkEnd w:id="80"/>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13B07521" w14:textId="4CFDFC01" w:rsidR="00C96F19" w:rsidRPr="00923375" w:rsidRDefault="00C96F19" w:rsidP="00C96F19">
      <w:pPr>
        <w:pStyle w:val="Naslov3"/>
        <w:spacing w:before="0" w:after="0" w:line="260" w:lineRule="exact"/>
        <w:rPr>
          <w:i/>
          <w:lang w:val="sl-SI"/>
        </w:rPr>
      </w:pPr>
      <w:bookmarkStart w:id="81" w:name="_Toc100051733"/>
      <w:bookmarkStart w:id="82" w:name="_Toc126910427"/>
      <w:bookmarkStart w:id="83" w:name="_Toc129333338"/>
      <w:r>
        <w:rPr>
          <w:lang w:val="sl-SI"/>
        </w:rPr>
        <w:t>10.2.5</w:t>
      </w:r>
      <w:r>
        <w:rPr>
          <w:lang w:val="sl-SI"/>
        </w:rPr>
        <w:tab/>
      </w:r>
      <w:r w:rsidRPr="002808ED">
        <w:t>Finančno zavarovanje za resnost ponudbe</w:t>
      </w:r>
      <w:bookmarkEnd w:id="81"/>
      <w:bookmarkEnd w:id="82"/>
      <w:r w:rsidR="00923375">
        <w:rPr>
          <w:lang w:val="sl-SI"/>
        </w:rPr>
        <w:t>/</w:t>
      </w:r>
      <w:r w:rsidR="00923375" w:rsidRPr="00923375">
        <w:rPr>
          <w:i/>
          <w:lang w:val="sl-SI"/>
        </w:rPr>
        <w:t>velja za sklop 1 in 2/</w:t>
      </w:r>
      <w:bookmarkEnd w:id="83"/>
    </w:p>
    <w:p w14:paraId="738A3705" w14:textId="77777777" w:rsidR="00C96F19" w:rsidRDefault="00C96F19" w:rsidP="00C96F19">
      <w:pPr>
        <w:pStyle w:val="Naslov3"/>
        <w:spacing w:before="0" w:after="0" w:line="260" w:lineRule="exact"/>
        <w:ind w:left="720"/>
        <w:rPr>
          <w:rFonts w:cs="Arial"/>
          <w:b w:val="0"/>
          <w:szCs w:val="20"/>
        </w:rPr>
      </w:pPr>
      <w:bookmarkStart w:id="84" w:name="_Toc78276987"/>
      <w:bookmarkStart w:id="85" w:name="_Toc87964256"/>
      <w:bookmarkStart w:id="86" w:name="_Toc100051065"/>
      <w:bookmarkStart w:id="87" w:name="_Toc100051734"/>
      <w:bookmarkStart w:id="88" w:name="_Toc126910428"/>
      <w:bookmarkStart w:id="89" w:name="_Toc129165473"/>
      <w:bookmarkStart w:id="90" w:name="_Toc129333339"/>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84"/>
      <w:bookmarkEnd w:id="85"/>
      <w:bookmarkEnd w:id="86"/>
      <w:bookmarkEnd w:id="87"/>
      <w:bookmarkEnd w:id="88"/>
      <w:bookmarkEnd w:id="89"/>
      <w:bookmarkEnd w:id="90"/>
    </w:p>
    <w:p w14:paraId="6FAF2D82" w14:textId="4AECCF0B" w:rsidR="002B2625" w:rsidRPr="003B50E7" w:rsidRDefault="002B2625" w:rsidP="002B2625">
      <w:pPr>
        <w:pStyle w:val="Odstavekseznama"/>
        <w:numPr>
          <w:ilvl w:val="0"/>
          <w:numId w:val="2"/>
        </w:numPr>
        <w:tabs>
          <w:tab w:val="clear" w:pos="720"/>
          <w:tab w:val="left" w:pos="709"/>
        </w:tabs>
        <w:spacing w:line="260" w:lineRule="exact"/>
        <w:rPr>
          <w:rFonts w:cs="Arial"/>
          <w:szCs w:val="20"/>
        </w:rPr>
      </w:pPr>
      <w:r w:rsidRPr="003B50E7">
        <w:rPr>
          <w:rFonts w:cs="Arial"/>
          <w:szCs w:val="20"/>
        </w:rPr>
        <w:t xml:space="preserve">za sklop 1 v višini najmanj </w:t>
      </w:r>
      <w:r w:rsidR="003B50E7" w:rsidRPr="003B50E7">
        <w:rPr>
          <w:rFonts w:cs="Arial"/>
          <w:szCs w:val="20"/>
        </w:rPr>
        <w:t>5</w:t>
      </w:r>
      <w:r w:rsidRPr="003B50E7">
        <w:rPr>
          <w:rFonts w:cs="Arial"/>
          <w:szCs w:val="20"/>
        </w:rPr>
        <w:t>.</w:t>
      </w:r>
      <w:r w:rsidR="003B50E7" w:rsidRPr="003B50E7">
        <w:rPr>
          <w:rFonts w:cs="Arial"/>
          <w:szCs w:val="20"/>
        </w:rPr>
        <w:t>4</w:t>
      </w:r>
      <w:r w:rsidRPr="003B50E7">
        <w:rPr>
          <w:rFonts w:cs="Arial"/>
          <w:szCs w:val="20"/>
        </w:rPr>
        <w:t>00,00 EUR</w:t>
      </w:r>
    </w:p>
    <w:p w14:paraId="2E71DA5A" w14:textId="184FBD41" w:rsidR="002B2625" w:rsidRPr="003B50E7" w:rsidRDefault="002B2625" w:rsidP="002B2625">
      <w:pPr>
        <w:pStyle w:val="Odstavekseznama"/>
        <w:numPr>
          <w:ilvl w:val="0"/>
          <w:numId w:val="2"/>
        </w:numPr>
        <w:tabs>
          <w:tab w:val="clear" w:pos="720"/>
          <w:tab w:val="left" w:pos="709"/>
        </w:tabs>
        <w:spacing w:line="260" w:lineRule="exact"/>
        <w:rPr>
          <w:rFonts w:cs="Arial"/>
          <w:szCs w:val="20"/>
        </w:rPr>
      </w:pPr>
      <w:r w:rsidRPr="003B50E7">
        <w:rPr>
          <w:rFonts w:cs="Arial"/>
          <w:szCs w:val="20"/>
        </w:rPr>
        <w:t xml:space="preserve">za sklop 2 v višini najmanj </w:t>
      </w:r>
      <w:r w:rsidR="003B50E7" w:rsidRPr="003B50E7">
        <w:rPr>
          <w:rFonts w:cs="Arial"/>
          <w:szCs w:val="20"/>
        </w:rPr>
        <w:t>7</w:t>
      </w:r>
      <w:r w:rsidRPr="003B50E7">
        <w:rPr>
          <w:rFonts w:cs="Arial"/>
          <w:szCs w:val="20"/>
        </w:rPr>
        <w:t>.</w:t>
      </w:r>
      <w:r w:rsidR="003B50E7" w:rsidRPr="003B50E7">
        <w:rPr>
          <w:rFonts w:cs="Arial"/>
          <w:szCs w:val="20"/>
        </w:rPr>
        <w:t>6</w:t>
      </w:r>
      <w:r w:rsidRPr="003B50E7">
        <w:rPr>
          <w:rFonts w:cs="Arial"/>
          <w:szCs w:val="20"/>
        </w:rPr>
        <w:t>00,00 EUR</w:t>
      </w:r>
      <w:r w:rsidR="00923375">
        <w:rPr>
          <w:rFonts w:cs="Arial"/>
          <w:szCs w:val="20"/>
        </w:rPr>
        <w:t>.</w:t>
      </w:r>
    </w:p>
    <w:p w14:paraId="4C1FE58C" w14:textId="77777777" w:rsidR="002B2625" w:rsidRPr="003B50E7" w:rsidRDefault="002B2625" w:rsidP="002B262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9A83DB" w14:textId="51D9C7EB" w:rsidR="000E5598" w:rsidRDefault="00B36559" w:rsidP="00B36559">
      <w:pPr>
        <w:spacing w:line="260" w:lineRule="exact"/>
        <w:jc w:val="both"/>
        <w:rPr>
          <w:rFonts w:ascii="Arial" w:hAnsi="Arial" w:cs="Arial"/>
          <w:sz w:val="20"/>
          <w:szCs w:val="20"/>
        </w:rPr>
      </w:pPr>
      <w:r w:rsidRPr="00D5201D">
        <w:rPr>
          <w:rFonts w:ascii="Arial" w:hAnsi="Arial" w:cs="Arial"/>
          <w:sz w:val="20"/>
          <w:szCs w:val="20"/>
        </w:rPr>
        <w:t xml:space="preserve">V primeru, da ponudnik daje ponudbo za </w:t>
      </w:r>
      <w:r w:rsidR="000E5598">
        <w:rPr>
          <w:rFonts w:ascii="Arial" w:hAnsi="Arial" w:cs="Arial"/>
          <w:sz w:val="20"/>
          <w:szCs w:val="20"/>
        </w:rPr>
        <w:t>dva</w:t>
      </w:r>
      <w:r w:rsidRPr="00D5201D">
        <w:rPr>
          <w:rFonts w:ascii="Arial" w:hAnsi="Arial" w:cs="Arial"/>
          <w:sz w:val="20"/>
          <w:szCs w:val="20"/>
        </w:rPr>
        <w:t xml:space="preserve"> sklop</w:t>
      </w:r>
      <w:r w:rsidR="000E5598">
        <w:rPr>
          <w:rFonts w:ascii="Arial" w:hAnsi="Arial" w:cs="Arial"/>
          <w:sz w:val="20"/>
          <w:szCs w:val="20"/>
        </w:rPr>
        <w:t>a</w:t>
      </w:r>
      <w:r w:rsidRPr="00D5201D">
        <w:rPr>
          <w:rFonts w:ascii="Arial" w:hAnsi="Arial" w:cs="Arial"/>
          <w:sz w:val="20"/>
          <w:szCs w:val="20"/>
        </w:rPr>
        <w:t>, se višin</w:t>
      </w:r>
      <w:r w:rsidR="000E5598">
        <w:rPr>
          <w:rFonts w:ascii="Arial" w:hAnsi="Arial" w:cs="Arial"/>
          <w:sz w:val="20"/>
          <w:szCs w:val="20"/>
        </w:rPr>
        <w:t>i</w:t>
      </w:r>
      <w:r w:rsidRPr="00D5201D">
        <w:rPr>
          <w:rFonts w:ascii="Arial" w:hAnsi="Arial" w:cs="Arial"/>
          <w:sz w:val="20"/>
          <w:szCs w:val="20"/>
        </w:rPr>
        <w:t xml:space="preserve"> zneskov posameznih sklopov sešteje</w:t>
      </w:r>
      <w:r w:rsidR="000E5598">
        <w:rPr>
          <w:rFonts w:ascii="Arial" w:hAnsi="Arial" w:cs="Arial"/>
          <w:sz w:val="20"/>
          <w:szCs w:val="20"/>
        </w:rPr>
        <w:t>ta</w:t>
      </w:r>
      <w:r w:rsidRPr="00D5201D">
        <w:rPr>
          <w:rFonts w:ascii="Arial" w:hAnsi="Arial" w:cs="Arial"/>
          <w:sz w:val="20"/>
          <w:szCs w:val="20"/>
        </w:rPr>
        <w:t xml:space="preserve">. </w:t>
      </w:r>
    </w:p>
    <w:p w14:paraId="12BBDBA8" w14:textId="77777777" w:rsidR="000E5598" w:rsidRDefault="000E5598" w:rsidP="00B36559">
      <w:pPr>
        <w:spacing w:line="260" w:lineRule="exact"/>
        <w:jc w:val="both"/>
        <w:rPr>
          <w:rFonts w:ascii="Arial" w:hAnsi="Arial" w:cs="Arial"/>
          <w:sz w:val="20"/>
          <w:szCs w:val="20"/>
        </w:rPr>
      </w:pPr>
    </w:p>
    <w:p w14:paraId="3E681C3F" w14:textId="25687699" w:rsidR="00B36559" w:rsidRPr="00D5201D" w:rsidRDefault="00B36559" w:rsidP="00B36559">
      <w:pPr>
        <w:spacing w:line="260" w:lineRule="exact"/>
        <w:jc w:val="both"/>
        <w:rPr>
          <w:rStyle w:val="Pripombasklic"/>
          <w:rFonts w:ascii="Arial" w:hAnsi="Arial" w:cs="Arial"/>
          <w:color w:val="000000"/>
          <w:sz w:val="20"/>
          <w:szCs w:val="20"/>
          <w:lang w:eastAsia="en-US"/>
        </w:rPr>
      </w:pPr>
      <w:r w:rsidRPr="00D5201D">
        <w:rPr>
          <w:rFonts w:ascii="Arial" w:hAnsi="Arial" w:cs="Arial"/>
          <w:color w:val="000000"/>
          <w:sz w:val="20"/>
          <w:szCs w:val="20"/>
        </w:rPr>
        <w:t>Podrobnejša določila glede finančnega zavarovanja za resnost ponudbe so podana v točki  11.1 razpisne dokumentacije</w:t>
      </w:r>
      <w:r w:rsidRPr="00D5201D">
        <w:rPr>
          <w:rStyle w:val="Pripombasklic"/>
          <w:rFonts w:ascii="Arial" w:hAnsi="Arial" w:cs="Arial"/>
          <w:color w:val="000000"/>
          <w:sz w:val="20"/>
          <w:szCs w:val="20"/>
          <w:lang w:eastAsia="en-US"/>
        </w:rPr>
        <w:t>.</w:t>
      </w: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1" w:name="_Toc129333340"/>
      <w:r>
        <w:t>10.3</w:t>
      </w:r>
      <w:r>
        <w:tab/>
      </w:r>
      <w:r w:rsidR="00C2469C" w:rsidRPr="00453625">
        <w:t>Druga določila za pripravo ponudbe</w:t>
      </w:r>
      <w:bookmarkEnd w:id="9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2" w:name="_Toc129333341"/>
      <w:r>
        <w:rPr>
          <w:lang w:val="sl-SI"/>
        </w:rPr>
        <w:t>10.3.1</w:t>
      </w:r>
      <w:r>
        <w:rPr>
          <w:lang w:val="sl-SI"/>
        </w:rPr>
        <w:tab/>
      </w:r>
      <w:r>
        <w:rPr>
          <w:lang w:val="sl-SI"/>
        </w:rPr>
        <w:tab/>
      </w:r>
      <w:r w:rsidR="00A86D01">
        <w:rPr>
          <w:lang w:val="sl-SI"/>
        </w:rPr>
        <w:t xml:space="preserve"> </w:t>
      </w:r>
      <w:r w:rsidR="00137B10" w:rsidRPr="00C879F3">
        <w:t>Jezik</w:t>
      </w:r>
      <w:bookmarkEnd w:id="9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93" w:name="_Toc129333342"/>
      <w:r>
        <w:rPr>
          <w:lang w:val="sl-SI"/>
        </w:rPr>
        <w:t>10.3.2</w:t>
      </w:r>
      <w:r>
        <w:rPr>
          <w:lang w:val="sl-SI"/>
        </w:rPr>
        <w:tab/>
      </w:r>
      <w:r>
        <w:rPr>
          <w:lang w:val="sl-SI"/>
        </w:rPr>
        <w:tab/>
      </w:r>
      <w:r w:rsidR="00137B10" w:rsidRPr="00122E80">
        <w:t>Veljavnost ponudbe</w:t>
      </w:r>
      <w:bookmarkEnd w:id="9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34F1F848" w:rsidR="00137B10" w:rsidRPr="0034505A"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F02358" w:rsidRPr="0034505A">
        <w:rPr>
          <w:rFonts w:ascii="Arial" w:hAnsi="Arial" w:cs="Arial"/>
          <w:b/>
          <w:sz w:val="20"/>
          <w:szCs w:val="20"/>
        </w:rPr>
        <w:t>1</w:t>
      </w:r>
      <w:r w:rsidR="008B60AF" w:rsidRPr="0034505A">
        <w:rPr>
          <w:rFonts w:ascii="Arial" w:hAnsi="Arial" w:cs="Arial"/>
          <w:b/>
          <w:bCs/>
          <w:sz w:val="20"/>
          <w:szCs w:val="20"/>
        </w:rPr>
        <w:t>. </w:t>
      </w:r>
      <w:r w:rsidR="0034505A" w:rsidRPr="0034505A">
        <w:rPr>
          <w:rFonts w:ascii="Arial" w:hAnsi="Arial" w:cs="Arial"/>
          <w:b/>
          <w:bCs/>
          <w:sz w:val="20"/>
          <w:szCs w:val="20"/>
        </w:rPr>
        <w:t>9</w:t>
      </w:r>
      <w:r w:rsidR="00DD40EA" w:rsidRPr="0034505A">
        <w:rPr>
          <w:rFonts w:ascii="Arial" w:hAnsi="Arial" w:cs="Arial"/>
          <w:b/>
          <w:bCs/>
          <w:sz w:val="20"/>
          <w:szCs w:val="20"/>
        </w:rPr>
        <w:t>. 202</w:t>
      </w:r>
      <w:r w:rsidR="00BA49CF" w:rsidRPr="0034505A">
        <w:rPr>
          <w:rFonts w:ascii="Arial" w:hAnsi="Arial" w:cs="Arial"/>
          <w:b/>
          <w:bCs/>
          <w:sz w:val="20"/>
          <w:szCs w:val="20"/>
        </w:rPr>
        <w:t>3</w:t>
      </w:r>
      <w:r w:rsidR="00EF5577" w:rsidRPr="0034505A">
        <w:rPr>
          <w:rFonts w:ascii="Arial" w:hAnsi="Arial" w:cs="Arial"/>
          <w:sz w:val="20"/>
          <w:szCs w:val="20"/>
        </w:rPr>
        <w:t>.</w:t>
      </w:r>
      <w:r w:rsidR="00D4024B" w:rsidRPr="0034505A">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4308D534" w:rsidR="00137B10" w:rsidRDefault="00137B10" w:rsidP="003E3E73">
      <w:pPr>
        <w:pStyle w:val="Odstavekseznama"/>
        <w:keepNext/>
        <w:spacing w:line="260" w:lineRule="exact"/>
        <w:ind w:left="0"/>
        <w:rPr>
          <w:rFonts w:cs="Arial"/>
          <w:szCs w:val="20"/>
        </w:rPr>
      </w:pPr>
    </w:p>
    <w:p w14:paraId="75867C79" w14:textId="12FFF651" w:rsidR="00B00987" w:rsidRPr="00453625" w:rsidRDefault="006936D6" w:rsidP="003E3E73">
      <w:pPr>
        <w:pStyle w:val="Naslov3"/>
        <w:spacing w:before="0" w:after="0" w:line="260" w:lineRule="exact"/>
        <w:ind w:left="567" w:hanging="567"/>
      </w:pPr>
      <w:bookmarkStart w:id="94" w:name="_Toc129333343"/>
      <w:r>
        <w:rPr>
          <w:lang w:val="sl-SI"/>
        </w:rPr>
        <w:t>10.3.3</w:t>
      </w:r>
      <w:r>
        <w:rPr>
          <w:lang w:val="sl-SI"/>
        </w:rPr>
        <w:tab/>
      </w:r>
      <w:r>
        <w:rPr>
          <w:lang w:val="sl-SI"/>
        </w:rPr>
        <w:tab/>
      </w:r>
      <w:r w:rsidR="00B00987" w:rsidRPr="00453625">
        <w:t>Skupna ponudba</w:t>
      </w:r>
      <w:bookmarkEnd w:id="9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95" w:name="_Toc129333344"/>
      <w:r>
        <w:rPr>
          <w:lang w:val="sl-SI"/>
        </w:rPr>
        <w:t>10.3.4</w:t>
      </w:r>
      <w:r>
        <w:rPr>
          <w:lang w:val="sl-SI"/>
        </w:rPr>
        <w:tab/>
      </w:r>
      <w:r>
        <w:rPr>
          <w:lang w:val="sl-SI"/>
        </w:rPr>
        <w:tab/>
      </w:r>
      <w:r w:rsidR="00B15C24" w:rsidRPr="00453625">
        <w:t>Ponudba s podizvajalci</w:t>
      </w:r>
      <w:bookmarkEnd w:id="9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1613ED6C"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58810C5" w14:textId="77777777" w:rsidR="00591EFC" w:rsidRPr="004F31DE" w:rsidRDefault="00591EFC" w:rsidP="003E3E73">
      <w:pPr>
        <w:spacing w:line="260" w:lineRule="exact"/>
        <w:jc w:val="both"/>
        <w:rPr>
          <w:rFonts w:ascii="Arial" w:hAnsi="Arial" w:cs="Arial"/>
          <w:sz w:val="20"/>
          <w:szCs w:val="20"/>
        </w:rPr>
      </w:pPr>
    </w:p>
    <w:p w14:paraId="059A5A39" w14:textId="7541D76C"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6" w:name="_Toc129333345"/>
      <w:r>
        <w:rPr>
          <w:lang w:val="sl-SI"/>
        </w:rPr>
        <w:t>10.3.5</w:t>
      </w:r>
      <w:r>
        <w:rPr>
          <w:lang w:val="sl-SI"/>
        </w:rPr>
        <w:tab/>
      </w:r>
      <w:r w:rsidR="00291769" w:rsidRPr="004F31DE">
        <w:t>Uporaba zmogljivosti drugih subjektov</w:t>
      </w:r>
      <w:bookmarkEnd w:id="9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06127EBF"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E9518EB" w14:textId="08E9AD5E" w:rsidR="009265AD" w:rsidRDefault="009265AD" w:rsidP="003E3E73">
      <w:pPr>
        <w:spacing w:line="260" w:lineRule="exact"/>
        <w:jc w:val="both"/>
        <w:rPr>
          <w:rFonts w:ascii="Arial" w:hAnsi="Arial" w:cs="Arial"/>
          <w:color w:val="000000" w:themeColor="text1"/>
          <w:sz w:val="20"/>
          <w:szCs w:val="20"/>
        </w:rPr>
      </w:pPr>
    </w:p>
    <w:p w14:paraId="1A13334F" w14:textId="4424BE62"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drugega subjekta, ali zagotoviti, da izpolnjuje pogoj z lastnimi kapacitetami.</w:t>
      </w:r>
    </w:p>
    <w:p w14:paraId="07ACB25D" w14:textId="77777777" w:rsidR="009265AD" w:rsidRPr="00ED4593" w:rsidRDefault="009265AD" w:rsidP="003E3E73">
      <w:pPr>
        <w:spacing w:line="260" w:lineRule="exact"/>
        <w:jc w:val="both"/>
        <w:rPr>
          <w:rFonts w:ascii="Arial" w:hAnsi="Arial" w:cs="Arial"/>
          <w:color w:val="000000" w:themeColor="text1"/>
          <w:sz w:val="20"/>
          <w:szCs w:val="20"/>
        </w:rPr>
      </w:pP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7" w:name="_Toc129333346"/>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33214D2C"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F9A5073" w14:textId="7E0D1FD8" w:rsidR="00A83F07" w:rsidRDefault="00A83F07" w:rsidP="003E3E73">
      <w:pPr>
        <w:spacing w:line="260" w:lineRule="exact"/>
        <w:jc w:val="both"/>
        <w:rPr>
          <w:rFonts w:ascii="Arial" w:hAnsi="Arial" w:cs="Arial"/>
          <w:sz w:val="20"/>
          <w:szCs w:val="20"/>
        </w:rPr>
      </w:pPr>
    </w:p>
    <w:p w14:paraId="15D8392C" w14:textId="77777777" w:rsidR="00A83F07" w:rsidRPr="00A83F07" w:rsidRDefault="00A83F07" w:rsidP="00A83F07">
      <w:pPr>
        <w:spacing w:line="260" w:lineRule="exact"/>
        <w:jc w:val="both"/>
        <w:rPr>
          <w:rFonts w:ascii="Arial" w:hAnsi="Arial" w:cs="Arial"/>
          <w:sz w:val="20"/>
          <w:szCs w:val="20"/>
        </w:rPr>
      </w:pPr>
      <w:r w:rsidRPr="00A83F0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88B9A07" w14:textId="77777777" w:rsidR="00A83F07" w:rsidRDefault="00A83F07"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8" w:name="_Toc62631373"/>
      <w:bookmarkStart w:id="99" w:name="_Toc62632283"/>
      <w:bookmarkStart w:id="100" w:name="_Toc62649976"/>
      <w:bookmarkStart w:id="101" w:name="_Toc129333347"/>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98"/>
      <w:bookmarkEnd w:id="99"/>
      <w:bookmarkEnd w:id="100"/>
      <w:bookmarkEnd w:id="101"/>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Pr="00473113" w:rsidRDefault="00497757" w:rsidP="003E3E73">
      <w:pPr>
        <w:spacing w:line="260" w:lineRule="exact"/>
        <w:jc w:val="both"/>
        <w:rPr>
          <w:rFonts w:ascii="Arial" w:hAnsi="Arial" w:cs="Arial"/>
          <w:sz w:val="20"/>
          <w:szCs w:val="20"/>
        </w:rPr>
      </w:pPr>
    </w:p>
    <w:p w14:paraId="5F39BC39" w14:textId="784717E9" w:rsidR="00A30220" w:rsidRPr="00923375" w:rsidRDefault="006936D6" w:rsidP="003E3E73">
      <w:pPr>
        <w:pStyle w:val="Naslov1"/>
        <w:tabs>
          <w:tab w:val="left" w:pos="284"/>
          <w:tab w:val="left" w:pos="426"/>
        </w:tabs>
        <w:spacing w:before="0" w:after="0" w:line="260" w:lineRule="exact"/>
        <w:rPr>
          <w:i/>
        </w:rPr>
      </w:pPr>
      <w:bookmarkStart w:id="102" w:name="_Toc129333348"/>
      <w:r w:rsidRPr="00473113">
        <w:t>11.</w:t>
      </w:r>
      <w:r w:rsidRPr="00473113">
        <w:tab/>
      </w:r>
      <w:r w:rsidR="00A30220" w:rsidRPr="00473113">
        <w:t>F</w:t>
      </w:r>
      <w:r w:rsidR="00497757" w:rsidRPr="00473113">
        <w:t>INANČNA ZAVAROVANJA</w:t>
      </w:r>
      <w:r w:rsidR="00923375" w:rsidRPr="00923375">
        <w:rPr>
          <w:i/>
        </w:rPr>
        <w:t>/ velja za sklop 1 in 2/</w:t>
      </w:r>
      <w:bookmarkEnd w:id="102"/>
    </w:p>
    <w:p w14:paraId="0DB114AE" w14:textId="77777777" w:rsidR="004D1630" w:rsidRPr="00A238FE" w:rsidRDefault="004D1630" w:rsidP="004D1630">
      <w:pPr>
        <w:keepNext/>
        <w:numPr>
          <w:ilvl w:val="1"/>
          <w:numId w:val="0"/>
        </w:numPr>
        <w:spacing w:line="260" w:lineRule="exact"/>
        <w:ind w:left="567" w:hanging="567"/>
        <w:outlineLvl w:val="1"/>
        <w:rPr>
          <w:rFonts w:ascii="Arial" w:hAnsi="Arial" w:cs="Arial"/>
          <w:b/>
          <w:bCs/>
          <w:iCs/>
          <w:color w:val="FF0000"/>
          <w:sz w:val="20"/>
          <w:szCs w:val="20"/>
        </w:rPr>
      </w:pPr>
      <w:bookmarkStart w:id="103" w:name="_Toc90628954"/>
    </w:p>
    <w:p w14:paraId="72205F49" w14:textId="77777777" w:rsidR="00C96F19" w:rsidRPr="00453625" w:rsidRDefault="00C96F19" w:rsidP="00C96F19">
      <w:pPr>
        <w:pStyle w:val="Naslov2"/>
        <w:spacing w:before="0" w:after="0" w:line="260" w:lineRule="exact"/>
        <w:ind w:left="567" w:hanging="567"/>
      </w:pPr>
      <w:bookmarkStart w:id="104" w:name="_Hlk129164762"/>
      <w:bookmarkStart w:id="105" w:name="_Toc100051744"/>
      <w:bookmarkStart w:id="106" w:name="_Toc129333349"/>
      <w:bookmarkEnd w:id="103"/>
      <w:r>
        <w:t>11.1</w:t>
      </w:r>
      <w:bookmarkEnd w:id="104"/>
      <w:r>
        <w:tab/>
      </w:r>
      <w:r w:rsidRPr="00497757">
        <w:t>Resnost</w:t>
      </w:r>
      <w:r w:rsidRPr="00453625">
        <w:t xml:space="preserve"> ponudbe</w:t>
      </w:r>
      <w:bookmarkEnd w:id="105"/>
      <w:bookmarkEnd w:id="106"/>
      <w:r w:rsidRPr="00453625">
        <w:t xml:space="preserve"> </w:t>
      </w:r>
    </w:p>
    <w:p w14:paraId="5EF46243" w14:textId="77777777" w:rsidR="00C96F19" w:rsidRDefault="00C96F19" w:rsidP="00C96F1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06A9029" w14:textId="77777777" w:rsidR="00C96F19" w:rsidRPr="003B50E7" w:rsidRDefault="00C96F19" w:rsidP="00C96F19">
      <w:pPr>
        <w:spacing w:line="260" w:lineRule="exact"/>
        <w:jc w:val="both"/>
        <w:rPr>
          <w:rFonts w:ascii="Arial" w:hAnsi="Arial" w:cs="Arial"/>
          <w:sz w:val="20"/>
          <w:szCs w:val="20"/>
          <w:lang w:eastAsia="en-US"/>
        </w:rPr>
      </w:pPr>
      <w:r w:rsidRPr="003B50E7">
        <w:rPr>
          <w:rFonts w:ascii="Arial" w:hAnsi="Arial" w:cs="Arial"/>
          <w:sz w:val="20"/>
          <w:szCs w:val="20"/>
          <w:lang w:eastAsia="en-US"/>
        </w:rPr>
        <w:t>Ponudnik mora, kot finančno zavarovanje za resnost ponudbe, v ponudbi predložiti kavcijsko zavarovanje zavarovalnice ali bančno garancijo (glej vzorec št. 1), v nadaljevanju: finančno zavarovanje za resnost ponudbe, in sicer:</w:t>
      </w:r>
    </w:p>
    <w:p w14:paraId="67A95731" w14:textId="77777777" w:rsidR="003B50E7" w:rsidRPr="003B50E7" w:rsidRDefault="003B50E7" w:rsidP="003B50E7">
      <w:pPr>
        <w:pStyle w:val="Odstavekseznama"/>
        <w:numPr>
          <w:ilvl w:val="0"/>
          <w:numId w:val="2"/>
        </w:numPr>
        <w:tabs>
          <w:tab w:val="clear" w:pos="720"/>
          <w:tab w:val="left" w:pos="709"/>
        </w:tabs>
        <w:spacing w:line="260" w:lineRule="exact"/>
        <w:rPr>
          <w:rFonts w:cs="Arial"/>
          <w:szCs w:val="20"/>
        </w:rPr>
      </w:pPr>
      <w:r w:rsidRPr="003B50E7">
        <w:rPr>
          <w:rFonts w:cs="Arial"/>
          <w:szCs w:val="20"/>
        </w:rPr>
        <w:t>za sklop 1 v višini najmanj 5.400,00 EUR</w:t>
      </w:r>
    </w:p>
    <w:p w14:paraId="6682DF85" w14:textId="5A6D336A" w:rsidR="003B50E7" w:rsidRPr="003B50E7" w:rsidRDefault="003B50E7" w:rsidP="003B50E7">
      <w:pPr>
        <w:pStyle w:val="Odstavekseznama"/>
        <w:numPr>
          <w:ilvl w:val="0"/>
          <w:numId w:val="2"/>
        </w:numPr>
        <w:tabs>
          <w:tab w:val="clear" w:pos="720"/>
          <w:tab w:val="left" w:pos="709"/>
        </w:tabs>
        <w:spacing w:line="260" w:lineRule="exact"/>
        <w:rPr>
          <w:rFonts w:cs="Arial"/>
          <w:szCs w:val="20"/>
        </w:rPr>
      </w:pPr>
      <w:r w:rsidRPr="003B50E7">
        <w:rPr>
          <w:rFonts w:cs="Arial"/>
          <w:szCs w:val="20"/>
        </w:rPr>
        <w:t>za sklop 2 v višini najmanj 7.600,00 EUR</w:t>
      </w:r>
      <w:r w:rsidR="00923375">
        <w:rPr>
          <w:rFonts w:cs="Arial"/>
          <w:szCs w:val="20"/>
        </w:rPr>
        <w:t>.</w:t>
      </w:r>
    </w:p>
    <w:p w14:paraId="20E64DE7" w14:textId="77777777" w:rsidR="003B50E7" w:rsidRPr="003B50E7" w:rsidRDefault="003B50E7" w:rsidP="003B50E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07EEC9C" w14:textId="1323D033" w:rsidR="00B36559" w:rsidRPr="00ED4593" w:rsidRDefault="00B36559" w:rsidP="00B365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A83F07">
        <w:rPr>
          <w:rFonts w:ascii="Arial" w:hAnsi="Arial" w:cs="Arial"/>
          <w:color w:val="000000" w:themeColor="text1"/>
          <w:sz w:val="20"/>
          <w:szCs w:val="20"/>
        </w:rPr>
        <w:t>dva</w:t>
      </w:r>
      <w:r w:rsidRPr="00ED4593">
        <w:rPr>
          <w:rFonts w:ascii="Arial" w:hAnsi="Arial" w:cs="Arial"/>
          <w:color w:val="000000" w:themeColor="text1"/>
          <w:sz w:val="20"/>
          <w:szCs w:val="20"/>
        </w:rPr>
        <w:t xml:space="preserve"> sklop</w:t>
      </w:r>
      <w:r w:rsidR="00A83F07">
        <w:rPr>
          <w:rFonts w:ascii="Arial" w:hAnsi="Arial" w:cs="Arial"/>
          <w:color w:val="000000" w:themeColor="text1"/>
          <w:sz w:val="20"/>
          <w:szCs w:val="20"/>
        </w:rPr>
        <w:t>a</w:t>
      </w:r>
      <w:r w:rsidRPr="00ED4593">
        <w:rPr>
          <w:rFonts w:ascii="Arial" w:hAnsi="Arial" w:cs="Arial"/>
          <w:color w:val="000000" w:themeColor="text1"/>
          <w:sz w:val="20"/>
          <w:szCs w:val="20"/>
          <w:lang w:eastAsia="en-US"/>
        </w:rPr>
        <w:t>, lahko predloži le eno finančno zavarovanje za resnost ponudbe v višini seštevka sklopov, na kater</w:t>
      </w:r>
      <w:r w:rsidR="00A83F07">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se prijavlja.</w:t>
      </w:r>
    </w:p>
    <w:p w14:paraId="1047F76A" w14:textId="77777777" w:rsidR="00B36559" w:rsidRPr="00453625" w:rsidRDefault="00B36559" w:rsidP="00B3655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EB4FB6" w14:textId="0B229FC5" w:rsidR="00B36559" w:rsidRPr="0034505A" w:rsidRDefault="00B36559" w:rsidP="00B365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126F0">
        <w:rPr>
          <w:rFonts w:ascii="Arial" w:hAnsi="Arial" w:cs="Arial"/>
          <w:b/>
          <w:sz w:val="20"/>
          <w:szCs w:val="20"/>
        </w:rPr>
        <w:t xml:space="preserve">dne  </w:t>
      </w:r>
      <w:r w:rsidR="0034505A" w:rsidRPr="0034505A">
        <w:rPr>
          <w:rFonts w:ascii="Arial" w:hAnsi="Arial" w:cs="Arial"/>
          <w:b/>
          <w:sz w:val="20"/>
          <w:szCs w:val="20"/>
          <w:u w:val="single"/>
        </w:rPr>
        <w:t>12</w:t>
      </w:r>
      <w:r w:rsidRPr="0034505A">
        <w:rPr>
          <w:rFonts w:ascii="Arial" w:hAnsi="Arial" w:cs="Arial"/>
          <w:b/>
          <w:sz w:val="20"/>
          <w:szCs w:val="20"/>
          <w:u w:val="single"/>
        </w:rPr>
        <w:t>. </w:t>
      </w:r>
      <w:r w:rsidR="0034505A" w:rsidRPr="0034505A">
        <w:rPr>
          <w:rFonts w:ascii="Arial" w:hAnsi="Arial" w:cs="Arial"/>
          <w:b/>
          <w:sz w:val="20"/>
          <w:szCs w:val="20"/>
          <w:u w:val="single"/>
        </w:rPr>
        <w:t>9</w:t>
      </w:r>
      <w:r w:rsidRPr="0034505A">
        <w:rPr>
          <w:rFonts w:ascii="Arial" w:hAnsi="Arial" w:cs="Arial"/>
          <w:b/>
          <w:sz w:val="20"/>
          <w:szCs w:val="20"/>
          <w:u w:val="single"/>
        </w:rPr>
        <w:t>. 202</w:t>
      </w:r>
      <w:r w:rsidR="0034505A" w:rsidRPr="0034505A">
        <w:rPr>
          <w:rFonts w:ascii="Arial" w:hAnsi="Arial" w:cs="Arial"/>
          <w:b/>
          <w:sz w:val="20"/>
          <w:szCs w:val="20"/>
          <w:u w:val="single"/>
        </w:rPr>
        <w:t>3</w:t>
      </w:r>
      <w:r w:rsidRPr="0034505A">
        <w:rPr>
          <w:rFonts w:ascii="Arial" w:hAnsi="Arial" w:cs="Arial"/>
          <w:sz w:val="20"/>
          <w:szCs w:val="20"/>
          <w:u w:val="single"/>
        </w:rPr>
        <w:t>.</w:t>
      </w:r>
    </w:p>
    <w:p w14:paraId="655DC76A" w14:textId="77777777" w:rsidR="00B36559" w:rsidRPr="00122E80" w:rsidRDefault="00B36559" w:rsidP="00B365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405B108" w14:textId="1E34F89A" w:rsidR="00C96F19" w:rsidRPr="00122E80" w:rsidRDefault="00B36559" w:rsidP="00694BA4">
      <w:pPr>
        <w:spacing w:line="260" w:lineRule="exact"/>
        <w:jc w:val="both"/>
        <w:rPr>
          <w:rFonts w:ascii="Arial" w:hAnsi="Arial" w:cs="Arial"/>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1E2C5EC8" w14:textId="1A497975" w:rsidR="00C96F19" w:rsidRPr="00694BA4" w:rsidRDefault="003E7878" w:rsidP="00694BA4">
      <w:pPr>
        <w:pStyle w:val="Naslov2"/>
        <w:rPr>
          <w:i/>
        </w:rPr>
      </w:pPr>
      <w:bookmarkStart w:id="107" w:name="_Toc129333350"/>
      <w:r w:rsidRPr="009E3EEC">
        <w:t>11.2</w:t>
      </w:r>
      <w:r w:rsidR="00C96F19" w:rsidRPr="003E7878">
        <w:rPr>
          <w:sz w:val="20"/>
          <w:szCs w:val="20"/>
        </w:rPr>
        <w:tab/>
      </w:r>
      <w:r w:rsidR="00C96F19" w:rsidRPr="00694BA4">
        <w:t>Odprava napak v garancijskem roku</w:t>
      </w:r>
      <w:r w:rsidR="00B36559" w:rsidRPr="00694BA4">
        <w:t>/</w:t>
      </w:r>
      <w:r w:rsidR="00B36559" w:rsidRPr="00694BA4">
        <w:rPr>
          <w:i/>
        </w:rPr>
        <w:t>velja za sklop 1 in 2</w:t>
      </w:r>
      <w:bookmarkEnd w:id="107"/>
    </w:p>
    <w:p w14:paraId="24B07D3D" w14:textId="77777777" w:rsidR="00694BA4" w:rsidRDefault="00694BA4" w:rsidP="00B3198A">
      <w:pPr>
        <w:numPr>
          <w:ilvl w:val="12"/>
          <w:numId w:val="0"/>
        </w:numPr>
        <w:spacing w:line="260" w:lineRule="exact"/>
        <w:jc w:val="both"/>
        <w:rPr>
          <w:rFonts w:ascii="Arial" w:hAnsi="Arial" w:cs="Arial"/>
          <w:sz w:val="20"/>
          <w:szCs w:val="20"/>
          <w:lang w:eastAsia="en-US"/>
        </w:rPr>
      </w:pPr>
    </w:p>
    <w:p w14:paraId="3A4F0E3D" w14:textId="7131F5D2" w:rsidR="00B3198A" w:rsidRPr="006B39B9" w:rsidRDefault="00B3198A" w:rsidP="00B3198A">
      <w:pPr>
        <w:numPr>
          <w:ilvl w:val="12"/>
          <w:numId w:val="0"/>
        </w:numPr>
        <w:spacing w:line="260" w:lineRule="exact"/>
        <w:jc w:val="both"/>
        <w:rPr>
          <w:rFonts w:ascii="Arial" w:hAnsi="Arial" w:cs="Arial"/>
          <w:sz w:val="20"/>
          <w:szCs w:val="20"/>
          <w:lang w:eastAsia="en-US"/>
        </w:rPr>
      </w:pPr>
      <w:r w:rsidRPr="00C9105D">
        <w:rPr>
          <w:rFonts w:ascii="Arial" w:hAnsi="Arial" w:cs="Arial"/>
          <w:sz w:val="20"/>
          <w:szCs w:val="20"/>
          <w:lang w:eastAsia="en-US"/>
        </w:rPr>
        <w:t xml:space="preserve">Izbrani ponudnik bo </w:t>
      </w:r>
      <w:r w:rsidRPr="006B39B9">
        <w:rPr>
          <w:rFonts w:ascii="Arial" w:hAnsi="Arial" w:cs="Arial"/>
          <w:sz w:val="20"/>
          <w:szCs w:val="20"/>
          <w:lang w:eastAsia="en-US"/>
        </w:rPr>
        <w:t>moral za zavarovanje odprave napak v garancijskem roku predložiti kavcijsko zavarovanje zavarovalnice</w:t>
      </w:r>
      <w:r>
        <w:rPr>
          <w:rFonts w:ascii="Arial" w:hAnsi="Arial" w:cs="Arial"/>
          <w:sz w:val="20"/>
          <w:szCs w:val="20"/>
          <w:lang w:eastAsia="en-US"/>
        </w:rPr>
        <w:t xml:space="preserve"> ali bančno garancijo</w:t>
      </w:r>
      <w:r w:rsidRPr="006B39B9">
        <w:rPr>
          <w:rFonts w:ascii="Arial" w:hAnsi="Arial" w:cs="Arial"/>
          <w:sz w:val="20"/>
          <w:szCs w:val="20"/>
          <w:lang w:eastAsia="en-US"/>
        </w:rPr>
        <w:t xml:space="preserve"> (glej vzorec št. </w:t>
      </w:r>
      <w:r>
        <w:rPr>
          <w:rFonts w:ascii="Arial" w:hAnsi="Arial" w:cs="Arial"/>
          <w:sz w:val="20"/>
          <w:szCs w:val="20"/>
          <w:lang w:eastAsia="en-US"/>
        </w:rPr>
        <w:t>2</w:t>
      </w:r>
      <w:r w:rsidRPr="006B39B9">
        <w:rPr>
          <w:rFonts w:ascii="Arial" w:hAnsi="Arial" w:cs="Arial"/>
          <w:sz w:val="20"/>
          <w:szCs w:val="20"/>
          <w:lang w:eastAsia="en-US"/>
        </w:rPr>
        <w:t>), v nadaljevanju: finančno zavarovanje za odpravo napak v garancijskem roku, in sicer najkasneje v 8 dneh po podpisu zapisnika o kakovostnem in količinskem prevzemu opreme, v višini 5 % skupne pogodbene vrednosti z DDV.</w:t>
      </w:r>
    </w:p>
    <w:p w14:paraId="05E218CC" w14:textId="77777777" w:rsidR="00B3198A" w:rsidRPr="006B39B9" w:rsidRDefault="00B3198A" w:rsidP="00B3198A">
      <w:pPr>
        <w:spacing w:line="260" w:lineRule="exact"/>
        <w:jc w:val="both"/>
        <w:rPr>
          <w:rFonts w:ascii="Arial" w:hAnsi="Arial" w:cs="Arial"/>
          <w:sz w:val="20"/>
          <w:szCs w:val="20"/>
          <w:lang w:eastAsia="en-US"/>
        </w:rPr>
      </w:pPr>
    </w:p>
    <w:p w14:paraId="4DDE0D65" w14:textId="77777777" w:rsidR="00B3198A" w:rsidRPr="00453625" w:rsidRDefault="00B3198A" w:rsidP="00B3198A">
      <w:pPr>
        <w:spacing w:line="260" w:lineRule="exact"/>
        <w:jc w:val="both"/>
        <w:rPr>
          <w:rFonts w:ascii="Arial" w:hAnsi="Arial" w:cs="Arial"/>
          <w:sz w:val="20"/>
          <w:szCs w:val="20"/>
          <w:lang w:eastAsia="en-US"/>
        </w:rPr>
      </w:pPr>
      <w:r w:rsidRPr="006B39B9">
        <w:rPr>
          <w:rFonts w:ascii="Arial" w:hAnsi="Arial" w:cs="Arial"/>
          <w:sz w:val="20"/>
          <w:szCs w:val="20"/>
          <w:lang w:eastAsia="en-US"/>
        </w:rPr>
        <w:t>Finančno zavarovanje za odpravo napak v garancijskem roku mora veljati še najmanj 30</w:t>
      </w:r>
      <w:r w:rsidRPr="00453625">
        <w:rPr>
          <w:rFonts w:ascii="Arial" w:hAnsi="Arial" w:cs="Arial"/>
          <w:sz w:val="20"/>
          <w:szCs w:val="20"/>
          <w:lang w:eastAsia="en-US"/>
        </w:rPr>
        <w:t xml:space="preserve"> dni po poteku garancijskega roka</w:t>
      </w:r>
      <w:r>
        <w:rPr>
          <w:rFonts w:ascii="Arial" w:hAnsi="Arial" w:cs="Arial"/>
          <w:sz w:val="20"/>
          <w:szCs w:val="20"/>
          <w:lang w:eastAsia="en-US"/>
        </w:rPr>
        <w:t>.</w:t>
      </w:r>
      <w:r w:rsidRPr="00453625">
        <w:rPr>
          <w:rFonts w:ascii="Arial" w:hAnsi="Arial" w:cs="Arial"/>
          <w:sz w:val="20"/>
          <w:szCs w:val="20"/>
          <w:lang w:eastAsia="en-US"/>
        </w:rPr>
        <w:t xml:space="preserve"> </w:t>
      </w:r>
    </w:p>
    <w:p w14:paraId="5AB4B9E0" w14:textId="77777777" w:rsidR="00B3198A" w:rsidRPr="00453625" w:rsidRDefault="00B3198A" w:rsidP="00B3198A">
      <w:pPr>
        <w:spacing w:line="260" w:lineRule="exact"/>
        <w:jc w:val="both"/>
        <w:rPr>
          <w:rFonts w:ascii="Arial" w:hAnsi="Arial" w:cs="Arial"/>
          <w:sz w:val="20"/>
          <w:szCs w:val="20"/>
          <w:lang w:eastAsia="en-US"/>
        </w:rPr>
      </w:pPr>
    </w:p>
    <w:p w14:paraId="624BAC93" w14:textId="77777777" w:rsidR="00B3198A" w:rsidRPr="00453625" w:rsidRDefault="00B3198A" w:rsidP="00B3198A">
      <w:pPr>
        <w:spacing w:line="260" w:lineRule="exact"/>
        <w:jc w:val="both"/>
        <w:rPr>
          <w:rFonts w:ascii="Arial" w:hAnsi="Arial" w:cs="Arial"/>
          <w:sz w:val="20"/>
          <w:szCs w:val="20"/>
          <w:lang w:eastAsia="en-US"/>
        </w:rPr>
      </w:pPr>
      <w:r w:rsidRPr="00453625">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C287A51" w14:textId="77777777" w:rsidR="00B3198A" w:rsidRPr="00453625" w:rsidRDefault="00B3198A" w:rsidP="00B3198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E93305" w14:textId="77777777" w:rsidR="00B3198A" w:rsidRPr="00453625" w:rsidRDefault="00B3198A" w:rsidP="00B3198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w:t>
      </w:r>
      <w:r>
        <w:rPr>
          <w:rFonts w:ascii="Arial" w:hAnsi="Arial" w:cs="Arial"/>
          <w:sz w:val="20"/>
          <w:szCs w:val="20"/>
          <w:lang w:eastAsia="en-US"/>
        </w:rPr>
        <w:t>prodajalec</w:t>
      </w:r>
      <w:r w:rsidRPr="00453625">
        <w:rPr>
          <w:rFonts w:ascii="Arial" w:hAnsi="Arial" w:cs="Arial"/>
          <w:sz w:val="20"/>
          <w:szCs w:val="20"/>
          <w:lang w:eastAsia="en-US"/>
        </w:rPr>
        <w:t xml:space="preserve"> ne bo izvrševal garancijskih obveznosti. </w:t>
      </w:r>
    </w:p>
    <w:p w14:paraId="3041B06C" w14:textId="77777777" w:rsidR="00C96F19" w:rsidRPr="00C05E97" w:rsidRDefault="00C96F19" w:rsidP="00C96F19">
      <w:pPr>
        <w:spacing w:line="260" w:lineRule="exact"/>
        <w:jc w:val="both"/>
        <w:rPr>
          <w:rFonts w:ascii="Arial" w:hAnsi="Arial" w:cs="Arial"/>
          <w:color w:val="FF0000"/>
          <w:sz w:val="20"/>
          <w:szCs w:val="20"/>
        </w:rPr>
      </w:pPr>
    </w:p>
    <w:p w14:paraId="6319E79D" w14:textId="77777777" w:rsidR="00C96F19" w:rsidRPr="002B2625" w:rsidRDefault="00C96F19" w:rsidP="00C96F1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B2625">
        <w:rPr>
          <w:rFonts w:ascii="Arial" w:hAnsi="Arial" w:cs="Arial"/>
          <w:sz w:val="20"/>
          <w:szCs w:val="20"/>
          <w:u w:val="single"/>
        </w:rPr>
        <w:t>Splošno:</w:t>
      </w:r>
    </w:p>
    <w:p w14:paraId="2832C345" w14:textId="18F856F4" w:rsidR="00C96F19" w:rsidRPr="002B2625" w:rsidRDefault="00C96F19" w:rsidP="00C96F19">
      <w:pPr>
        <w:numPr>
          <w:ilvl w:val="12"/>
          <w:numId w:val="0"/>
        </w:numPr>
        <w:spacing w:line="260" w:lineRule="exact"/>
        <w:jc w:val="both"/>
        <w:rPr>
          <w:rFonts w:ascii="Arial" w:hAnsi="Arial" w:cs="Arial"/>
          <w:sz w:val="20"/>
          <w:szCs w:val="20"/>
          <w:lang w:eastAsia="en-US"/>
        </w:rPr>
      </w:pPr>
      <w:r w:rsidRPr="002B2625">
        <w:rPr>
          <w:rFonts w:ascii="Arial" w:hAnsi="Arial" w:cs="Arial"/>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2B2625">
        <w:rPr>
          <w:rFonts w:ascii="Arial" w:hAnsi="Arial" w:cs="Arial"/>
          <w:sz w:val="20"/>
          <w:szCs w:val="20"/>
          <w:lang w:eastAsia="en-US"/>
        </w:rPr>
        <w:t>pdf</w:t>
      </w:r>
      <w:proofErr w:type="spellEnd"/>
      <w:r w:rsidRPr="002B2625">
        <w:rPr>
          <w:rFonts w:ascii="Arial" w:hAnsi="Arial" w:cs="Arial"/>
          <w:sz w:val="20"/>
          <w:szCs w:val="20"/>
          <w:lang w:eastAsia="en-US"/>
        </w:rPr>
        <w:t xml:space="preserve">. </w:t>
      </w:r>
      <w:r w:rsidR="002B2625" w:rsidRPr="002B2625">
        <w:rPr>
          <w:rFonts w:ascii="Arial" w:hAnsi="Arial" w:cs="Arial"/>
          <w:sz w:val="20"/>
          <w:szCs w:val="20"/>
          <w:lang w:eastAsia="en-US"/>
        </w:rPr>
        <w:t>O</w:t>
      </w:r>
      <w:r w:rsidRPr="002B2625">
        <w:rPr>
          <w:rFonts w:ascii="Arial" w:hAnsi="Arial" w:cs="Arial"/>
          <w:sz w:val="20"/>
          <w:szCs w:val="20"/>
          <w:lang w:eastAsia="en-US"/>
        </w:rPr>
        <w:t>bliki</w:t>
      </w:r>
      <w:r w:rsidR="002B2625" w:rsidRPr="002B2625">
        <w:rPr>
          <w:rFonts w:ascii="Arial" w:hAnsi="Arial" w:cs="Arial"/>
          <w:sz w:val="20"/>
          <w:szCs w:val="20"/>
          <w:lang w:eastAsia="en-US"/>
        </w:rPr>
        <w:t xml:space="preserve">, </w:t>
      </w:r>
      <w:r w:rsidR="002B2625" w:rsidRPr="002B2625">
        <w:rPr>
          <w:rFonts w:ascii="Arial" w:hAnsi="Arial" w:cs="Arial"/>
          <w:sz w:val="20"/>
          <w:szCs w:val="20"/>
          <w:u w:val="single"/>
          <w:lang w:eastAsia="en-US"/>
        </w:rPr>
        <w:t>zato morajo biti vnovčljiva v kopiji in ne v originalu</w:t>
      </w:r>
      <w:r w:rsidR="002B2625">
        <w:rPr>
          <w:rFonts w:ascii="Arial" w:hAnsi="Arial" w:cs="Arial"/>
          <w:sz w:val="20"/>
          <w:szCs w:val="20"/>
          <w:u w:val="single"/>
          <w:lang w:eastAsia="en-US"/>
        </w:rPr>
        <w:t xml:space="preserve">. </w:t>
      </w:r>
      <w:r w:rsidRPr="002B2625">
        <w:rPr>
          <w:rFonts w:ascii="Arial" w:hAnsi="Arial" w:cs="Arial"/>
          <w:sz w:val="20"/>
          <w:szCs w:val="20"/>
          <w:lang w:eastAsia="en-US"/>
        </w:rPr>
        <w:t xml:space="preserve">V primeru predložitve finančnega zavarovanja v elektronski obliki z digitalnim podpisom, se to šteje kot original. </w:t>
      </w:r>
    </w:p>
    <w:p w14:paraId="746A4C1C" w14:textId="77777777" w:rsidR="00C138A4" w:rsidRPr="00A238FE" w:rsidRDefault="00C138A4" w:rsidP="003E3E73">
      <w:pPr>
        <w:numPr>
          <w:ilvl w:val="12"/>
          <w:numId w:val="0"/>
        </w:numPr>
        <w:spacing w:line="260" w:lineRule="exact"/>
        <w:jc w:val="both"/>
        <w:rPr>
          <w:rFonts w:ascii="Arial" w:hAnsi="Arial" w:cs="Arial"/>
          <w:color w:val="FF0000"/>
          <w:sz w:val="20"/>
          <w:szCs w:val="20"/>
          <w:lang w:eastAsia="en-US"/>
        </w:rPr>
      </w:pPr>
    </w:p>
    <w:p w14:paraId="186E4E5F" w14:textId="77777777" w:rsidR="00A238FE" w:rsidRDefault="00A238FE"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08" w:name="_Toc129333351"/>
      <w:r>
        <w:t>12.</w:t>
      </w:r>
      <w:r>
        <w:tab/>
      </w:r>
      <w:r w:rsidR="000D0C3F" w:rsidRPr="00453625">
        <w:t>OSTALA DOLOČILA V ZVEZI S POSTOPKOM JAVNEGA NAROČILA</w:t>
      </w:r>
      <w:bookmarkEnd w:id="108"/>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09" w:name="_Toc129333352"/>
      <w:r>
        <w:t>12.1</w:t>
      </w:r>
      <w:r>
        <w:tab/>
      </w:r>
      <w:r w:rsidR="000D0C3F" w:rsidRPr="00453625">
        <w:t>Obvestilo o odločitvi o oddaji naročila</w:t>
      </w:r>
      <w:bookmarkEnd w:id="109"/>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386C6993" w:rsidR="000D0C3F" w:rsidRPr="00453625" w:rsidRDefault="006936D6" w:rsidP="003E3E73">
      <w:pPr>
        <w:pStyle w:val="Naslov2"/>
        <w:spacing w:before="0" w:after="0" w:line="260" w:lineRule="exact"/>
        <w:ind w:left="567" w:hanging="567"/>
      </w:pPr>
      <w:bookmarkStart w:id="110" w:name="_Toc129333353"/>
      <w:r>
        <w:t>12.2</w:t>
      </w:r>
      <w:r>
        <w:tab/>
      </w:r>
      <w:r w:rsidR="000D0C3F" w:rsidRPr="00E85C65">
        <w:t xml:space="preserve">Sklenitev </w:t>
      </w:r>
      <w:r w:rsidR="00A238FE">
        <w:t>pogodbe</w:t>
      </w:r>
      <w:bookmarkEnd w:id="110"/>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51E7DF37" w14:textId="23124B9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lastRenderedPageBreak/>
        <w:t xml:space="preserve">Skladno s šestim odstavkom 14. člena </w:t>
      </w:r>
      <w:proofErr w:type="spellStart"/>
      <w:r w:rsidRPr="0082001C">
        <w:rPr>
          <w:rFonts w:ascii="Arial" w:hAnsi="Arial" w:cs="Arial"/>
          <w:color w:val="000000" w:themeColor="text1"/>
          <w:sz w:val="20"/>
          <w:szCs w:val="20"/>
        </w:rPr>
        <w:t>ZIntPK</w:t>
      </w:r>
      <w:proofErr w:type="spellEnd"/>
      <w:r w:rsidRPr="0082001C">
        <w:rPr>
          <w:rFonts w:ascii="Arial" w:hAnsi="Arial" w:cs="Arial"/>
          <w:color w:val="000000" w:themeColor="text1"/>
          <w:sz w:val="20"/>
          <w:szCs w:val="20"/>
        </w:rPr>
        <w:t xml:space="preserve">, bo moral izbrani ponudnik pred sklenitvijo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76B20F7" w14:textId="6758EC8B" w:rsidR="004D1630" w:rsidRDefault="004D1630" w:rsidP="004D1630">
      <w:pPr>
        <w:spacing w:line="260" w:lineRule="exact"/>
        <w:jc w:val="both"/>
        <w:rPr>
          <w:rFonts w:ascii="Arial" w:hAnsi="Arial" w:cs="Arial"/>
          <w:color w:val="000000" w:themeColor="text1"/>
          <w:sz w:val="20"/>
          <w:szCs w:val="20"/>
        </w:rPr>
      </w:pPr>
    </w:p>
    <w:p w14:paraId="1EDF0EC9" w14:textId="46554CC6" w:rsidR="00D81C76" w:rsidRPr="00C04B76" w:rsidRDefault="00D81C76" w:rsidP="00D81C76">
      <w:pPr>
        <w:spacing w:line="260" w:lineRule="exact"/>
        <w:jc w:val="both"/>
        <w:rPr>
          <w:rFonts w:ascii="Arial" w:hAnsi="Arial" w:cs="Arial"/>
          <w:sz w:val="20"/>
          <w:szCs w:val="20"/>
        </w:rPr>
      </w:pPr>
      <w:r w:rsidRPr="00C04B7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sidR="0029416A">
        <w:rPr>
          <w:rFonts w:ascii="Arial" w:hAnsi="Arial" w:cs="Arial"/>
          <w:sz w:val="20"/>
          <w:szCs w:val="20"/>
        </w:rPr>
        <w:t>pogodbe</w:t>
      </w:r>
      <w:r w:rsidRPr="00C04B76">
        <w:rPr>
          <w:rFonts w:ascii="Arial" w:hAnsi="Arial" w:cs="Arial"/>
          <w:sz w:val="20"/>
          <w:szCs w:val="20"/>
        </w:rPr>
        <w:t xml:space="preserve"> za izvedbo predmeta javnega naročila.</w:t>
      </w:r>
    </w:p>
    <w:p w14:paraId="59778DA0" w14:textId="77777777" w:rsidR="00D81C76" w:rsidRPr="0082001C" w:rsidRDefault="00D81C76" w:rsidP="004D1630">
      <w:pPr>
        <w:spacing w:line="260" w:lineRule="exact"/>
        <w:jc w:val="both"/>
        <w:rPr>
          <w:rFonts w:ascii="Arial" w:hAnsi="Arial" w:cs="Arial"/>
          <w:color w:val="000000" w:themeColor="text1"/>
          <w:sz w:val="20"/>
          <w:szCs w:val="20"/>
        </w:rPr>
      </w:pPr>
    </w:p>
    <w:p w14:paraId="73DC715A" w14:textId="7777777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AF590CA" w14:textId="77777777" w:rsidR="004D1630" w:rsidRPr="0082001C" w:rsidRDefault="004D1630" w:rsidP="004D1630">
      <w:pPr>
        <w:spacing w:line="260" w:lineRule="exact"/>
        <w:jc w:val="both"/>
        <w:rPr>
          <w:rFonts w:ascii="Arial" w:hAnsi="Arial" w:cs="Arial"/>
          <w:color w:val="000000" w:themeColor="text1"/>
          <w:sz w:val="20"/>
          <w:szCs w:val="20"/>
        </w:rPr>
      </w:pPr>
    </w:p>
    <w:p w14:paraId="69C08267" w14:textId="3DCB689F"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Izbrani ponudnik bo pozvan k podpisu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Če ponudnik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ne bo podpisal in je vrnil naročniku v roku 8 delovnih dni od prejema le-te, ali če ne bo v zahtevanem roku predložil izjave oziroma podatkov po </w:t>
      </w:r>
      <w:proofErr w:type="spellStart"/>
      <w:r w:rsidRPr="0082001C">
        <w:rPr>
          <w:rFonts w:ascii="Arial" w:hAnsi="Arial" w:cs="Arial"/>
          <w:color w:val="000000" w:themeColor="text1"/>
          <w:sz w:val="20"/>
          <w:szCs w:val="20"/>
        </w:rPr>
        <w:t>ZIntPK</w:t>
      </w:r>
      <w:proofErr w:type="spellEnd"/>
      <w:r w:rsidRPr="0082001C">
        <w:rPr>
          <w:rFonts w:ascii="Arial" w:hAnsi="Arial" w:cs="Arial"/>
          <w:color w:val="000000" w:themeColor="text1"/>
          <w:sz w:val="20"/>
          <w:szCs w:val="20"/>
        </w:rPr>
        <w:t xml:space="preserve">, ali izpolnil drugih morebitnih obveznosti za sklenitev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navedenih v tej razpisni dokumentaciji, se lahko šteje, da je ponudnik odstopil od ponudbe. Naročnik bo v tem primeru unovčil dokument za finančno zavarovanje resnosti ponudbe ne glede na razloge za odstop od ponudbe</w:t>
      </w:r>
    </w:p>
    <w:p w14:paraId="19578E59" w14:textId="77777777" w:rsidR="004D1630" w:rsidRPr="0082001C" w:rsidRDefault="004D1630" w:rsidP="004D1630">
      <w:pPr>
        <w:spacing w:line="260" w:lineRule="exact"/>
        <w:jc w:val="both"/>
        <w:rPr>
          <w:rFonts w:ascii="Arial" w:hAnsi="Arial" w:cs="Arial"/>
          <w:b/>
          <w:color w:val="000000" w:themeColor="text1"/>
          <w:sz w:val="20"/>
          <w:szCs w:val="20"/>
        </w:rPr>
      </w:pPr>
    </w:p>
    <w:p w14:paraId="4EFCB982" w14:textId="0841386E" w:rsidR="004D1630" w:rsidRPr="0082001C"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50658D83" w14:textId="71F8F4AB" w:rsidR="004D1630"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Naročnik ne sme skleniti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s ponudnikom, v kolikor obstajajo razlogi o prepovedi poslovanja iz 35. člena </w:t>
      </w:r>
      <w:proofErr w:type="spellStart"/>
      <w:r w:rsidRPr="0082001C">
        <w:rPr>
          <w:rFonts w:ascii="Arial" w:hAnsi="Arial" w:cs="Arial"/>
          <w:b/>
          <w:color w:val="000000" w:themeColor="text1"/>
          <w:sz w:val="20"/>
          <w:szCs w:val="20"/>
        </w:rPr>
        <w:t>ZIntPK</w:t>
      </w:r>
      <w:proofErr w:type="spellEnd"/>
      <w:r w:rsidRPr="0082001C">
        <w:rPr>
          <w:rFonts w:ascii="Arial" w:hAnsi="Arial" w:cs="Arial"/>
          <w:b/>
          <w:color w:val="000000" w:themeColor="text1"/>
          <w:sz w:val="20"/>
          <w:szCs w:val="20"/>
        </w:rPr>
        <w:t>.</w:t>
      </w:r>
    </w:p>
    <w:p w14:paraId="62F2B9E6" w14:textId="77777777" w:rsidR="004D1630" w:rsidRPr="0082001C" w:rsidRDefault="004D1630" w:rsidP="004D1630">
      <w:pPr>
        <w:spacing w:line="260" w:lineRule="exact"/>
        <w:jc w:val="both"/>
        <w:rPr>
          <w:rFonts w:ascii="Arial" w:hAnsi="Arial" w:cs="Arial"/>
          <w:b/>
          <w:color w:val="000000" w:themeColor="text1"/>
          <w:sz w:val="20"/>
          <w:szCs w:val="20"/>
        </w:rPr>
      </w:pPr>
    </w:p>
    <w:p w14:paraId="0AF16F8F" w14:textId="4F6355EC" w:rsidR="000D0C3F" w:rsidRPr="00ED4593" w:rsidRDefault="006936D6" w:rsidP="003E3E73">
      <w:pPr>
        <w:pStyle w:val="Naslov2"/>
        <w:spacing w:before="0" w:after="0" w:line="260" w:lineRule="exact"/>
        <w:rPr>
          <w:color w:val="000000" w:themeColor="text1"/>
        </w:rPr>
      </w:pPr>
      <w:bookmarkStart w:id="111" w:name="_Toc129333354"/>
      <w:r>
        <w:rPr>
          <w:color w:val="000000" w:themeColor="text1"/>
        </w:rPr>
        <w:t>12.3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111"/>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6D4C52C3" w:rsidR="007E4FA8" w:rsidRPr="0082001C"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6D863809" w14:textId="0CECC013"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si pridržuje pravico do odstopa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Default="00FA6F09" w:rsidP="003E3E73">
      <w:pPr>
        <w:spacing w:line="260" w:lineRule="exact"/>
        <w:jc w:val="both"/>
        <w:rPr>
          <w:rFonts w:ascii="Arial" w:hAnsi="Arial" w:cs="Arial"/>
          <w:sz w:val="20"/>
          <w:szCs w:val="20"/>
        </w:rPr>
      </w:pPr>
    </w:p>
    <w:p w14:paraId="2D034746" w14:textId="302D5671" w:rsidR="000D0C3F" w:rsidRPr="00453625" w:rsidRDefault="006936D6" w:rsidP="003E3E73">
      <w:pPr>
        <w:pStyle w:val="Naslov2"/>
        <w:spacing w:before="0" w:after="0" w:line="260" w:lineRule="exact"/>
        <w:ind w:left="567" w:hanging="567"/>
      </w:pPr>
      <w:bookmarkStart w:id="112" w:name="_Toc129333355"/>
      <w:r>
        <w:t>12.</w:t>
      </w:r>
      <w:r w:rsidR="00C93B1D">
        <w:t>4</w:t>
      </w:r>
      <w:r>
        <w:tab/>
      </w:r>
      <w:r w:rsidR="000D0C3F" w:rsidRPr="00453625">
        <w:t>Pravno varstvo</w:t>
      </w:r>
      <w:bookmarkEnd w:id="112"/>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28ECBB6"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E86C21" w:rsidRPr="00E86C21">
        <w:rPr>
          <w:rFonts w:ascii="Arial" w:hAnsi="Arial" w:cs="Arial"/>
          <w:color w:val="000000"/>
          <w:sz w:val="20"/>
          <w:szCs w:val="20"/>
        </w:rPr>
        <w:t>1</w:t>
      </w:r>
      <w:r w:rsidR="007E4FA8">
        <w:rPr>
          <w:rFonts w:ascii="Arial" w:hAnsi="Arial" w:cs="Arial"/>
          <w:color w:val="000000"/>
          <w:sz w:val="20"/>
          <w:szCs w:val="20"/>
        </w:rPr>
        <w:t>7</w:t>
      </w:r>
      <w:r w:rsidR="00A238FE">
        <w:rPr>
          <w:rFonts w:ascii="Arial" w:hAnsi="Arial" w:cs="Arial"/>
          <w:color w:val="000000"/>
          <w:sz w:val="20"/>
          <w:szCs w:val="20"/>
        </w:rPr>
        <w:t>46</w:t>
      </w:r>
      <w:r w:rsidRPr="00E86C21">
        <w:rPr>
          <w:rFonts w:ascii="Arial" w:hAnsi="Arial" w:cs="Arial"/>
          <w:color w:val="000000"/>
          <w:sz w:val="20"/>
          <w:szCs w:val="20"/>
        </w:rPr>
        <w:t>2</w:t>
      </w:r>
      <w:r w:rsidR="00BA49CF">
        <w:rPr>
          <w:rFonts w:ascii="Arial" w:hAnsi="Arial" w:cs="Arial"/>
          <w:color w:val="000000"/>
          <w:sz w:val="20"/>
          <w:szCs w:val="20"/>
        </w:rPr>
        <w:t>2</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0ED00DD5" w:rsidR="003131D2" w:rsidRDefault="003131D2" w:rsidP="003E3E73">
      <w:pPr>
        <w:spacing w:line="260" w:lineRule="exact"/>
        <w:jc w:val="both"/>
        <w:rPr>
          <w:rFonts w:ascii="Arial" w:hAnsi="Arial" w:cs="Arial"/>
          <w:b/>
          <w:color w:val="000000"/>
          <w:sz w:val="20"/>
          <w:szCs w:val="20"/>
        </w:rPr>
      </w:pPr>
    </w:p>
    <w:p w14:paraId="5EAF51C9" w14:textId="06E168B6" w:rsidR="00C05E97" w:rsidRDefault="00C05E97" w:rsidP="003E3E73">
      <w:pPr>
        <w:spacing w:line="260" w:lineRule="exact"/>
        <w:jc w:val="both"/>
        <w:rPr>
          <w:rFonts w:ascii="Arial" w:hAnsi="Arial" w:cs="Arial"/>
          <w:b/>
          <w:color w:val="000000"/>
          <w:sz w:val="20"/>
          <w:szCs w:val="20"/>
        </w:rPr>
      </w:pPr>
    </w:p>
    <w:p w14:paraId="107AB5AF" w14:textId="77777777" w:rsidR="00C05E97" w:rsidRPr="003131D2" w:rsidRDefault="00C05E97"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DA6A04B" w14:textId="2A87FD6A"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3C602C5F" w14:textId="77777777" w:rsidR="00190441" w:rsidRPr="009E53F0" w:rsidRDefault="00190441" w:rsidP="00190441">
            <w:pPr>
              <w:autoSpaceDE w:val="0"/>
              <w:autoSpaceDN w:val="0"/>
              <w:adjustRightInd w:val="0"/>
              <w:spacing w:line="240" w:lineRule="auto"/>
              <w:rPr>
                <w:rFonts w:ascii="Arial" w:hAnsi="Arial" w:cs="Arial"/>
                <w:sz w:val="20"/>
                <w:szCs w:val="20"/>
              </w:rPr>
            </w:pPr>
            <w:r w:rsidRPr="009E53F0">
              <w:rPr>
                <w:rFonts w:ascii="Arial" w:hAnsi="Arial" w:cs="Arial"/>
                <w:sz w:val="20"/>
                <w:szCs w:val="20"/>
              </w:rPr>
              <w:t>v. d. generalnega sekretarja</w:t>
            </w:r>
          </w:p>
          <w:p w14:paraId="6CFB1E7D" w14:textId="39DF1147" w:rsidR="001A72A9" w:rsidRPr="00314545" w:rsidRDefault="001A72A9" w:rsidP="00A238FE">
            <w:pPr>
              <w:autoSpaceDE w:val="0"/>
              <w:autoSpaceDN w:val="0"/>
              <w:adjustRightInd w:val="0"/>
              <w:spacing w:line="240" w:lineRule="auto"/>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F43FBC" w:rsidRDefault="00F43FBC">
      <w:r>
        <w:separator/>
      </w:r>
    </w:p>
  </w:endnote>
  <w:endnote w:type="continuationSeparator" w:id="0">
    <w:p w14:paraId="6C1BFE1E" w14:textId="77777777" w:rsidR="00F43FBC" w:rsidRDefault="00F4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F43FBC" w:rsidRDefault="00F43FB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F43FBC" w:rsidRDefault="00F43FB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F43FBC" w:rsidRPr="006222D5" w:rsidRDefault="00F43FB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F43FBC" w:rsidRDefault="00F43FB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F43FBC" w:rsidRDefault="00F43FBC">
      <w:r>
        <w:separator/>
      </w:r>
    </w:p>
  </w:footnote>
  <w:footnote w:type="continuationSeparator" w:id="0">
    <w:p w14:paraId="35937955" w14:textId="77777777" w:rsidR="00F43FBC" w:rsidRDefault="00F4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F43FBC" w:rsidRDefault="00F43FB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F43FBC" w:rsidRDefault="00F43FB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6"/>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8"/>
  </w:num>
  <w:num w:numId="17">
    <w:abstractNumId w:val="24"/>
  </w:num>
  <w:num w:numId="18">
    <w:abstractNumId w:val="0"/>
  </w:num>
  <w:num w:numId="19">
    <w:abstractNumId w:val="8"/>
  </w:num>
  <w:num w:numId="20">
    <w:abstractNumId w:val="21"/>
  </w:num>
  <w:num w:numId="21">
    <w:abstractNumId w:val="11"/>
  </w:num>
  <w:num w:numId="22">
    <w:abstractNumId w:val="27"/>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F07"/>
    <w:rsid w:val="00BF3A7B"/>
    <w:rsid w:val="00BF534E"/>
    <w:rsid w:val="00BF5EC1"/>
    <w:rsid w:val="00BF708A"/>
    <w:rsid w:val="00C01760"/>
    <w:rsid w:val="00C038CF"/>
    <w:rsid w:val="00C04381"/>
    <w:rsid w:val="00C05E97"/>
    <w:rsid w:val="00C06350"/>
    <w:rsid w:val="00C078DD"/>
    <w:rsid w:val="00C07D3D"/>
    <w:rsid w:val="00C100C1"/>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F43FBC"/>
    <w:pPr>
      <w:tabs>
        <w:tab w:val="left" w:pos="1320"/>
        <w:tab w:val="left" w:pos="1701"/>
        <w:tab w:val="right" w:leader="dot" w:pos="9060"/>
      </w:tabs>
      <w:spacing w:line="260" w:lineRule="exact"/>
      <w:ind w:left="426"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876CD-A88F-4C8A-98F1-B00BE421F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17</Pages>
  <Words>7087</Words>
  <Characters>44025</Characters>
  <Application>Microsoft Office Word</Application>
  <DocSecurity>0</DocSecurity>
  <Lines>366</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51010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71</cp:revision>
  <cp:lastPrinted>2022-11-28T09:25:00Z</cp:lastPrinted>
  <dcterms:created xsi:type="dcterms:W3CDTF">2022-08-31T07:16:00Z</dcterms:created>
  <dcterms:modified xsi:type="dcterms:W3CDTF">2023-03-10T08:47:00Z</dcterms:modified>
</cp:coreProperties>
</file>